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</w:rPr>
        <w:t>附件2</w:t>
      </w:r>
    </w:p>
    <w:p>
      <w:pPr>
        <w:jc w:val="left"/>
        <w:rPr>
          <w:rFonts w:eastAsia="仿宋_GB2312"/>
          <w:sz w:val="32"/>
        </w:rPr>
      </w:pPr>
    </w:p>
    <w:p>
      <w:pPr>
        <w:spacing w:line="360" w:lineRule="auto"/>
        <w:jc w:val="center"/>
        <w:outlineLvl w:val="0"/>
        <w:rPr>
          <w:rFonts w:ascii="黑体" w:hAnsi="黑体" w:eastAsia="黑体" w:cs="宋体"/>
          <w:kern w:val="0"/>
          <w:sz w:val="36"/>
          <w:szCs w:val="36"/>
        </w:rPr>
      </w:pPr>
      <w:bookmarkStart w:id="0" w:name="_Hlk50658015"/>
      <w:r>
        <w:rPr>
          <w:rFonts w:hint="eastAsia" w:ascii="黑体" w:hAnsi="黑体" w:eastAsia="黑体" w:cs="宋体"/>
          <w:kern w:val="0"/>
          <w:sz w:val="36"/>
          <w:szCs w:val="36"/>
        </w:rPr>
        <w:t>冰雪装备行业标准化工作组委员拟定名单</w:t>
      </w:r>
    </w:p>
    <w:tbl>
      <w:tblPr>
        <w:tblStyle w:val="10"/>
        <w:tblW w:w="10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495"/>
        <w:gridCol w:w="997"/>
        <w:gridCol w:w="3818"/>
        <w:gridCol w:w="1985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序</w:t>
            </w:r>
            <w:bookmarkEnd w:id="0"/>
            <w:r>
              <w:rPr>
                <w:rFonts w:eastAsia="仿宋_GB2312"/>
                <w:b/>
                <w:szCs w:val="21"/>
              </w:rPr>
              <w:t>号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本</w:t>
            </w:r>
            <w:r>
              <w:rPr>
                <w:rFonts w:hint="eastAsia" w:eastAsia="仿宋_GB2312"/>
                <w:b/>
                <w:szCs w:val="21"/>
              </w:rPr>
              <w:t>工作组</w:t>
            </w:r>
            <w:r>
              <w:rPr>
                <w:rFonts w:eastAsia="仿宋_GB2312"/>
                <w:b/>
                <w:szCs w:val="21"/>
              </w:rPr>
              <w:t>职务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姓 名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工作单位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职务/</w:t>
            </w:r>
            <w:r>
              <w:rPr>
                <w:rFonts w:eastAsia="仿宋_GB2312"/>
                <w:b/>
                <w:szCs w:val="21"/>
              </w:rPr>
              <w:t>职称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苏子孟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中国工程机械工业协会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会长/正高级工程师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吴培国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北京谐慧领航广告传媒有限公司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执行董事/教授级高级工程师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邸鹏远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中机科（北京）车辆检测工程研究院有限公司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副总工、所长研究员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张鸿俊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北京卡宾雪行天下滑雪场规划设计有限公司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董事长/客座教授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5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杨岩立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河北宣工机械发展有限责任公司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技术中心主任/高级工程师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副主任委员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王博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欧悦冰雪投资管理(北京)有限公司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副总裁/高级工程师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秘书长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王金星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中国工程机械工业协会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副秘书长/正高级工程师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8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副秘书长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李隽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国家工程机械质量检验检测中心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部长/正高级工程师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宋金云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中国工程机械工业协会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副主任/高级工程师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杜巍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北京市体育标准化技术委员会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主任委员/高级经济师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黄越峰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北京起重运输机械设计研究院有限公司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总经理/教授级高级工程师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张贵海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黑龙江省冰雪产业研究院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院长/ 教授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单志宏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齐齐哈尔黑龙国际冰雪装备有限公司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苏位华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长春天火汽车制造有限公司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质量副总经理/高级工程师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15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吴楠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沈阳冬科体育发展有限公司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伍斌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北京雪帮雪业企业管理有限公司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董事长兼CEO/中级经济师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李子欣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铭星冰雪（北京）科技有限公司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董事长/高级工程师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18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董事长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北京冰世界体育文化发展有限公司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董事长/高级工程师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19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吴成林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河南晋安机械科技有限公司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刘书知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山东正开体育产业有限公司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李向东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哈尔滨乾卯雪龙体育用品有限公司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崔桢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北京祺天成机电有限公司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法人/助理工程师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23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张强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广西玉林悍牛工程机器有限公司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24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孙平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威海晶瑞化工科技有限公司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25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高岩明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北京宾度明德滑雪设备有限公司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26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刘闯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金耀游乐设备集团有限公司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执行副总/工程师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27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于龙江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天津佰乐运通游乐设备有限公司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28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刘磊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滕州市冠梁娱乐有限公司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29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阎琪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重庆万迪特种车有限公司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30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龙林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启迪冰雪集团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法人/高级工程师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31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陈剑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雪乐山（北京）体育文化有限公司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32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委员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丁金峰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深圳市德尔制冷设备有限公司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rPr>
                <w:rFonts w:ascii="Times New Roman" w:eastAsia="仿宋_GB2312"/>
                <w:bCs w:val="0"/>
                <w:color w:val="auto"/>
                <w:szCs w:val="21"/>
              </w:rPr>
            </w:pPr>
            <w:r>
              <w:rPr>
                <w:rFonts w:hint="eastAsia" w:ascii="Times New Roman" w:eastAsia="仿宋_GB2312"/>
                <w:bCs w:val="0"/>
                <w:color w:val="auto"/>
                <w:szCs w:val="21"/>
              </w:rPr>
              <w:t>总经理/高级工程师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拟定</w:t>
            </w:r>
          </w:p>
        </w:tc>
      </w:tr>
    </w:tbl>
    <w:p>
      <w:pPr>
        <w:rPr>
          <w:rFonts w:eastAsia="仿宋_GB2312"/>
          <w:sz w:val="32"/>
          <w:szCs w:val="30"/>
        </w:rPr>
      </w:pPr>
    </w:p>
    <w:sectPr>
      <w:footerReference r:id="rId4" w:type="first"/>
      <w:footerReference r:id="rId3" w:type="default"/>
      <w:endnotePr>
        <w:numFmt w:val="decimal"/>
      </w:endnotePr>
      <w:pgSz w:w="11906" w:h="16838"/>
      <w:pgMar w:top="2097" w:right="1474" w:bottom="1276" w:left="1588" w:header="851" w:footer="992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22.4pt;width:9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XHnTnRAAAAAwEAAA8AAAAAAAAAAQAgAAAAOAAAAGRycy9kb3du&#10;cmV2LnhtbFBLAQIUABQAAAAIAIdO4kCSRw4v8AEAALQDAAAOAAAAAAAAAAEAIAAAADY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RY/VtEAAAACAQAADwAAAAAAAAABACAAAAA4AAAAZHJzL2Rvd25y&#10;ZXYueG1sUEsBAhQAFAAAAAgAh07iQLh6GinvAQAAswMAAA4AAAAAAAAAAQAgAAAAN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characterSpacingControl w:val="doNotCompress"/>
  <w:endnotePr>
    <w:numFmt w:val="decimal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12"/>
    <w:rsid w:val="00020C65"/>
    <w:rsid w:val="00044EDD"/>
    <w:rsid w:val="00052C12"/>
    <w:rsid w:val="00055420"/>
    <w:rsid w:val="000739BF"/>
    <w:rsid w:val="00093352"/>
    <w:rsid w:val="000C0FA8"/>
    <w:rsid w:val="000D51D3"/>
    <w:rsid w:val="000F60D2"/>
    <w:rsid w:val="00105130"/>
    <w:rsid w:val="0013134B"/>
    <w:rsid w:val="00146963"/>
    <w:rsid w:val="0014793B"/>
    <w:rsid w:val="0015098C"/>
    <w:rsid w:val="00150BA0"/>
    <w:rsid w:val="001847A3"/>
    <w:rsid w:val="001B0425"/>
    <w:rsid w:val="001B6BE9"/>
    <w:rsid w:val="001B6F25"/>
    <w:rsid w:val="001E2B74"/>
    <w:rsid w:val="001F76FF"/>
    <w:rsid w:val="0022369A"/>
    <w:rsid w:val="00225CAE"/>
    <w:rsid w:val="00226256"/>
    <w:rsid w:val="00226DCF"/>
    <w:rsid w:val="00227F19"/>
    <w:rsid w:val="002422DB"/>
    <w:rsid w:val="00242AF4"/>
    <w:rsid w:val="00244904"/>
    <w:rsid w:val="00247C14"/>
    <w:rsid w:val="00252F02"/>
    <w:rsid w:val="00253EBC"/>
    <w:rsid w:val="0025516A"/>
    <w:rsid w:val="00256F97"/>
    <w:rsid w:val="0025764C"/>
    <w:rsid w:val="00264EBF"/>
    <w:rsid w:val="00274483"/>
    <w:rsid w:val="00280F2D"/>
    <w:rsid w:val="00281A68"/>
    <w:rsid w:val="002840DC"/>
    <w:rsid w:val="00287755"/>
    <w:rsid w:val="00292EC0"/>
    <w:rsid w:val="002A4061"/>
    <w:rsid w:val="002B1F3D"/>
    <w:rsid w:val="002C0960"/>
    <w:rsid w:val="002E5811"/>
    <w:rsid w:val="002E75FE"/>
    <w:rsid w:val="00305927"/>
    <w:rsid w:val="00317DDE"/>
    <w:rsid w:val="00320625"/>
    <w:rsid w:val="00326414"/>
    <w:rsid w:val="00334D80"/>
    <w:rsid w:val="0033756F"/>
    <w:rsid w:val="003419B8"/>
    <w:rsid w:val="00344461"/>
    <w:rsid w:val="00345A48"/>
    <w:rsid w:val="00360E3B"/>
    <w:rsid w:val="00367C64"/>
    <w:rsid w:val="003957B4"/>
    <w:rsid w:val="003A21F2"/>
    <w:rsid w:val="003B01A7"/>
    <w:rsid w:val="003B3F33"/>
    <w:rsid w:val="003B7D48"/>
    <w:rsid w:val="003C353B"/>
    <w:rsid w:val="003D33CF"/>
    <w:rsid w:val="003F145A"/>
    <w:rsid w:val="003F170C"/>
    <w:rsid w:val="00400C24"/>
    <w:rsid w:val="00402FB4"/>
    <w:rsid w:val="00421812"/>
    <w:rsid w:val="00425041"/>
    <w:rsid w:val="0043428A"/>
    <w:rsid w:val="00434DE7"/>
    <w:rsid w:val="00435CC7"/>
    <w:rsid w:val="00471296"/>
    <w:rsid w:val="00477749"/>
    <w:rsid w:val="004A5E4A"/>
    <w:rsid w:val="004A7B3B"/>
    <w:rsid w:val="004C0ED6"/>
    <w:rsid w:val="004D3F1E"/>
    <w:rsid w:val="004D5175"/>
    <w:rsid w:val="004E6475"/>
    <w:rsid w:val="00500492"/>
    <w:rsid w:val="00503AE4"/>
    <w:rsid w:val="005072B3"/>
    <w:rsid w:val="00507419"/>
    <w:rsid w:val="005241E8"/>
    <w:rsid w:val="005258D4"/>
    <w:rsid w:val="005260C3"/>
    <w:rsid w:val="0053479A"/>
    <w:rsid w:val="00537C4A"/>
    <w:rsid w:val="005615F2"/>
    <w:rsid w:val="005744D5"/>
    <w:rsid w:val="00597D78"/>
    <w:rsid w:val="005A6820"/>
    <w:rsid w:val="005B301A"/>
    <w:rsid w:val="005D4927"/>
    <w:rsid w:val="005E4263"/>
    <w:rsid w:val="005F0F61"/>
    <w:rsid w:val="006019C1"/>
    <w:rsid w:val="00602D2B"/>
    <w:rsid w:val="00626ECF"/>
    <w:rsid w:val="00650B9E"/>
    <w:rsid w:val="00673254"/>
    <w:rsid w:val="00675CF4"/>
    <w:rsid w:val="00677F49"/>
    <w:rsid w:val="00685D14"/>
    <w:rsid w:val="00696136"/>
    <w:rsid w:val="006A15C1"/>
    <w:rsid w:val="006B038A"/>
    <w:rsid w:val="006C109E"/>
    <w:rsid w:val="006C5713"/>
    <w:rsid w:val="006D4284"/>
    <w:rsid w:val="006E082F"/>
    <w:rsid w:val="006E7E19"/>
    <w:rsid w:val="00710B69"/>
    <w:rsid w:val="0071138A"/>
    <w:rsid w:val="00714AE2"/>
    <w:rsid w:val="00735268"/>
    <w:rsid w:val="0073692E"/>
    <w:rsid w:val="007371E0"/>
    <w:rsid w:val="0074197F"/>
    <w:rsid w:val="00765F88"/>
    <w:rsid w:val="00767E0A"/>
    <w:rsid w:val="00777EE6"/>
    <w:rsid w:val="00780497"/>
    <w:rsid w:val="00793456"/>
    <w:rsid w:val="007A5C80"/>
    <w:rsid w:val="007A6264"/>
    <w:rsid w:val="007B21FA"/>
    <w:rsid w:val="007B4056"/>
    <w:rsid w:val="007B47E8"/>
    <w:rsid w:val="007B5236"/>
    <w:rsid w:val="007D19EA"/>
    <w:rsid w:val="007E638C"/>
    <w:rsid w:val="007F570F"/>
    <w:rsid w:val="00814233"/>
    <w:rsid w:val="00820463"/>
    <w:rsid w:val="008372C1"/>
    <w:rsid w:val="008602DC"/>
    <w:rsid w:val="008768FD"/>
    <w:rsid w:val="00876D8D"/>
    <w:rsid w:val="00887507"/>
    <w:rsid w:val="008917E2"/>
    <w:rsid w:val="00894FBC"/>
    <w:rsid w:val="008A6377"/>
    <w:rsid w:val="008A6B55"/>
    <w:rsid w:val="008B139E"/>
    <w:rsid w:val="008B2C25"/>
    <w:rsid w:val="008B4CA5"/>
    <w:rsid w:val="008D7398"/>
    <w:rsid w:val="008F580D"/>
    <w:rsid w:val="008F59F0"/>
    <w:rsid w:val="0091071C"/>
    <w:rsid w:val="00913D3E"/>
    <w:rsid w:val="00932C78"/>
    <w:rsid w:val="009352C8"/>
    <w:rsid w:val="009759D3"/>
    <w:rsid w:val="00982BDC"/>
    <w:rsid w:val="00991573"/>
    <w:rsid w:val="009B6772"/>
    <w:rsid w:val="009D468A"/>
    <w:rsid w:val="009D5CF5"/>
    <w:rsid w:val="009D75B6"/>
    <w:rsid w:val="009F336A"/>
    <w:rsid w:val="009F5446"/>
    <w:rsid w:val="00A03CF8"/>
    <w:rsid w:val="00A2088E"/>
    <w:rsid w:val="00A22492"/>
    <w:rsid w:val="00A26705"/>
    <w:rsid w:val="00A3254B"/>
    <w:rsid w:val="00A37164"/>
    <w:rsid w:val="00A449FB"/>
    <w:rsid w:val="00A50054"/>
    <w:rsid w:val="00A5777C"/>
    <w:rsid w:val="00A60212"/>
    <w:rsid w:val="00A6221E"/>
    <w:rsid w:val="00A636B6"/>
    <w:rsid w:val="00A65947"/>
    <w:rsid w:val="00A86FAD"/>
    <w:rsid w:val="00AB5BA3"/>
    <w:rsid w:val="00AB6941"/>
    <w:rsid w:val="00B13F27"/>
    <w:rsid w:val="00B22489"/>
    <w:rsid w:val="00B41C3A"/>
    <w:rsid w:val="00B52EE4"/>
    <w:rsid w:val="00B76A1B"/>
    <w:rsid w:val="00B80ACB"/>
    <w:rsid w:val="00B854DF"/>
    <w:rsid w:val="00B93601"/>
    <w:rsid w:val="00B971AB"/>
    <w:rsid w:val="00BD0E41"/>
    <w:rsid w:val="00BD568D"/>
    <w:rsid w:val="00BD6165"/>
    <w:rsid w:val="00BF245A"/>
    <w:rsid w:val="00BF7EE5"/>
    <w:rsid w:val="00C12742"/>
    <w:rsid w:val="00C13A37"/>
    <w:rsid w:val="00C14AC5"/>
    <w:rsid w:val="00C240C1"/>
    <w:rsid w:val="00C25785"/>
    <w:rsid w:val="00C32D60"/>
    <w:rsid w:val="00C335C7"/>
    <w:rsid w:val="00C46817"/>
    <w:rsid w:val="00C60785"/>
    <w:rsid w:val="00C65E90"/>
    <w:rsid w:val="00C678C5"/>
    <w:rsid w:val="00C7042C"/>
    <w:rsid w:val="00C80283"/>
    <w:rsid w:val="00C93D20"/>
    <w:rsid w:val="00C94381"/>
    <w:rsid w:val="00CA19E1"/>
    <w:rsid w:val="00CA3FD4"/>
    <w:rsid w:val="00CA40F7"/>
    <w:rsid w:val="00CA5802"/>
    <w:rsid w:val="00CA6B97"/>
    <w:rsid w:val="00CA78DB"/>
    <w:rsid w:val="00CB3E98"/>
    <w:rsid w:val="00CB7AD4"/>
    <w:rsid w:val="00D01897"/>
    <w:rsid w:val="00D058EC"/>
    <w:rsid w:val="00D16DEF"/>
    <w:rsid w:val="00D3690A"/>
    <w:rsid w:val="00D43B17"/>
    <w:rsid w:val="00D52821"/>
    <w:rsid w:val="00D52EF1"/>
    <w:rsid w:val="00D62354"/>
    <w:rsid w:val="00D74189"/>
    <w:rsid w:val="00D9681E"/>
    <w:rsid w:val="00DA18C3"/>
    <w:rsid w:val="00DA4282"/>
    <w:rsid w:val="00DB26D0"/>
    <w:rsid w:val="00DC0D15"/>
    <w:rsid w:val="00DC4831"/>
    <w:rsid w:val="00DD1881"/>
    <w:rsid w:val="00DF096F"/>
    <w:rsid w:val="00E12636"/>
    <w:rsid w:val="00E37059"/>
    <w:rsid w:val="00E37BA7"/>
    <w:rsid w:val="00E42296"/>
    <w:rsid w:val="00E42766"/>
    <w:rsid w:val="00E46876"/>
    <w:rsid w:val="00E52047"/>
    <w:rsid w:val="00E62C97"/>
    <w:rsid w:val="00E70FE5"/>
    <w:rsid w:val="00E73C8C"/>
    <w:rsid w:val="00EB46C4"/>
    <w:rsid w:val="00EC296A"/>
    <w:rsid w:val="00EC2D8A"/>
    <w:rsid w:val="00ED1254"/>
    <w:rsid w:val="00EF1B0C"/>
    <w:rsid w:val="00EF3192"/>
    <w:rsid w:val="00EF4B4B"/>
    <w:rsid w:val="00F17A51"/>
    <w:rsid w:val="00F2641A"/>
    <w:rsid w:val="00F332B3"/>
    <w:rsid w:val="00F45889"/>
    <w:rsid w:val="00F51134"/>
    <w:rsid w:val="00F606F5"/>
    <w:rsid w:val="00F801BD"/>
    <w:rsid w:val="00F80839"/>
    <w:rsid w:val="00F8150F"/>
    <w:rsid w:val="00FB5C26"/>
    <w:rsid w:val="00FB614F"/>
    <w:rsid w:val="00FC299D"/>
    <w:rsid w:val="00FC3E2E"/>
    <w:rsid w:val="00FD5659"/>
    <w:rsid w:val="00FD5CD9"/>
    <w:rsid w:val="00FD6047"/>
    <w:rsid w:val="08A50364"/>
    <w:rsid w:val="0B2B4AAF"/>
    <w:rsid w:val="0C3121D6"/>
    <w:rsid w:val="0D677E12"/>
    <w:rsid w:val="114D16CB"/>
    <w:rsid w:val="236E2080"/>
    <w:rsid w:val="476E53C9"/>
    <w:rsid w:val="4ED753A6"/>
    <w:rsid w:val="58C3159A"/>
    <w:rsid w:val="5F814105"/>
    <w:rsid w:val="67AB34DE"/>
    <w:rsid w:val="6EEE3A29"/>
    <w:rsid w:val="6F2E7B30"/>
    <w:rsid w:val="70A35456"/>
    <w:rsid w:val="75747D13"/>
    <w:rsid w:val="7940562C"/>
    <w:rsid w:val="7C2D1B42"/>
    <w:rsid w:val="7C441B45"/>
    <w:rsid w:val="7F4DF785"/>
    <w:rsid w:val="F6D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</w:rPr>
  </w:style>
  <w:style w:type="paragraph" w:styleId="3">
    <w:name w:val="Date"/>
    <w:basedOn w:val="1"/>
    <w:next w:val="1"/>
    <w:qFormat/>
    <w:uiPriority w:val="0"/>
    <w:rPr>
      <w:rFonts w:ascii="仿宋_GB2312" w:hAnsi="仿宋_GB2312" w:eastAsia="仿宋_GB2312"/>
      <w:sz w:val="32"/>
    </w:rPr>
  </w:style>
  <w:style w:type="paragraph" w:styleId="4">
    <w:name w:val="Balloon Text"/>
    <w:basedOn w:val="3"/>
    <w:qFormat/>
    <w:uiPriority w:val="0"/>
    <w:rPr>
      <w:sz w:val="18"/>
      <w:szCs w:val="18"/>
    </w:rPr>
  </w:style>
  <w:style w:type="paragraph" w:styleId="5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8"/>
    <w:qFormat/>
    <w:uiPriority w:val="0"/>
    <w:pPr>
      <w:widowControl/>
      <w:tabs>
        <w:tab w:val="center" w:pos="4153"/>
        <w:tab w:val="right" w:pos="8306"/>
      </w:tabs>
      <w:spacing w:before="100" w:after="100"/>
      <w:jc w:val="left"/>
    </w:pPr>
    <w:rPr>
      <w:rFonts w:hint="eastAsia" w:ascii="宋体" w:hAnsi="宋体"/>
      <w:sz w:val="24"/>
    </w:rPr>
  </w:style>
  <w:style w:type="paragraph" w:customStyle="1" w:styleId="8">
    <w:name w:val="页眉1"/>
    <w:basedOn w:val="9"/>
    <w:qFormat/>
    <w:uiPriority w:val="0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</w:style>
  <w:style w:type="paragraph" w:customStyle="1" w:styleId="9">
    <w:name w:val="页脚1"/>
    <w:basedOn w:val="4"/>
    <w:qFormat/>
    <w:uiPriority w:val="0"/>
    <w:pPr>
      <w:tabs>
        <w:tab w:val="center" w:pos="4153"/>
        <w:tab w:val="right" w:pos="8306"/>
      </w:tabs>
      <w:jc w:val="left"/>
    </w:pPr>
  </w:style>
  <w:style w:type="character" w:styleId="12">
    <w:name w:val="Emphasis"/>
    <w:basedOn w:val="13"/>
    <w:qFormat/>
    <w:uiPriority w:val="0"/>
    <w:rPr>
      <w:i/>
      <w:iCs/>
      <w:sz w:val="18"/>
    </w:rPr>
  </w:style>
  <w:style w:type="character" w:customStyle="1" w:styleId="13">
    <w:name w:val="页脚 字符"/>
    <w:qFormat/>
    <w:uiPriority w:val="99"/>
    <w:rPr>
      <w:sz w:val="18"/>
    </w:rPr>
  </w:style>
  <w:style w:type="character" w:styleId="14">
    <w:name w:val="Hyperlink"/>
    <w:basedOn w:val="15"/>
    <w:qFormat/>
    <w:uiPriority w:val="0"/>
    <w:rPr>
      <w:color w:val="0000FF"/>
      <w:u w:val="single"/>
    </w:rPr>
  </w:style>
  <w:style w:type="character" w:customStyle="1" w:styleId="15">
    <w:name w:val="页码1"/>
    <w:basedOn w:val="11"/>
    <w:qFormat/>
    <w:uiPriority w:val="0"/>
  </w:style>
  <w:style w:type="paragraph" w:customStyle="1" w:styleId="16">
    <w:name w:val="样式1"/>
    <w:basedOn w:val="8"/>
    <w:qFormat/>
    <w:uiPriority w:val="0"/>
    <w:pPr>
      <w:suppressAutoHyphens/>
      <w:spacing w:before="156" w:line="440" w:lineRule="exact"/>
    </w:pPr>
    <w:rPr>
      <w:rFonts w:ascii="宋体" w:hAnsi="宋体"/>
      <w:sz w:val="24"/>
    </w:rPr>
  </w:style>
  <w:style w:type="paragraph" w:customStyle="1" w:styleId="17">
    <w:name w:val="Char Char Char Char"/>
    <w:basedOn w:val="8"/>
    <w:qFormat/>
    <w:uiPriority w:val="0"/>
    <w:pPr>
      <w:widowControl/>
      <w:spacing w:after="160" w:line="240" w:lineRule="exact"/>
      <w:jc w:val="left"/>
    </w:pPr>
  </w:style>
  <w:style w:type="paragraph" w:customStyle="1" w:styleId="18">
    <w:name w:val="内文"/>
    <w:basedOn w:val="8"/>
    <w:qFormat/>
    <w:uiPriority w:val="0"/>
    <w:pPr>
      <w:spacing w:line="572" w:lineRule="atLeast"/>
      <w:ind w:firstLine="624"/>
    </w:pPr>
    <w:rPr>
      <w:w w:val="99"/>
      <w:sz w:val="32"/>
    </w:rPr>
  </w:style>
  <w:style w:type="paragraph" w:customStyle="1" w:styleId="19">
    <w:name w:val="大标题"/>
    <w:basedOn w:val="18"/>
    <w:qFormat/>
    <w:uiPriority w:val="0"/>
    <w:pPr>
      <w:spacing w:line="624" w:lineRule="atLeast"/>
    </w:pPr>
    <w:rPr>
      <w:sz w:val="40"/>
    </w:rPr>
  </w:style>
  <w:style w:type="paragraph" w:customStyle="1" w:styleId="20">
    <w:name w:val="一级标题"/>
    <w:basedOn w:val="19"/>
    <w:qFormat/>
    <w:uiPriority w:val="0"/>
    <w:pPr>
      <w:spacing w:line="572" w:lineRule="atLeast"/>
    </w:pPr>
    <w:rPr>
      <w:sz w:val="32"/>
    </w:rPr>
  </w:style>
  <w:style w:type="paragraph" w:customStyle="1" w:styleId="21">
    <w:name w:val="[无段落样式]"/>
    <w:qFormat/>
    <w:uiPriority w:val="0"/>
    <w:pPr>
      <w:widowControl w:val="0"/>
      <w:spacing w:line="288" w:lineRule="auto"/>
      <w:jc w:val="both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22">
    <w:name w:val="[基本段落]"/>
    <w:basedOn w:val="20"/>
    <w:qFormat/>
    <w:uiPriority w:val="0"/>
    <w:pPr>
      <w:spacing w:line="288" w:lineRule="auto"/>
    </w:pPr>
    <w:rPr>
      <w:rFonts w:ascii="宋体" w:hAnsi="宋体"/>
      <w:sz w:val="24"/>
    </w:rPr>
  </w:style>
  <w:style w:type="paragraph" w:customStyle="1" w:styleId="23">
    <w:name w:val="Table Paragraph"/>
    <w:basedOn w:val="20"/>
    <w:qFormat/>
    <w:uiPriority w:val="0"/>
    <w:pPr>
      <w:jc w:val="left"/>
    </w:pPr>
    <w:rPr>
      <w:rFonts w:ascii="宋体" w:hAnsi="宋体" w:cs="宋体"/>
      <w:sz w:val="22"/>
      <w:szCs w:val="22"/>
    </w:rPr>
  </w:style>
  <w:style w:type="paragraph" w:customStyle="1" w:styleId="24">
    <w:name w:val="列表段落1"/>
    <w:basedOn w:val="1"/>
    <w:qFormat/>
    <w:uiPriority w:val="99"/>
    <w:pPr>
      <w:ind w:firstLine="420" w:firstLineChars="200"/>
    </w:pPr>
  </w:style>
  <w:style w:type="character" w:customStyle="1" w:styleId="25">
    <w:name w:val="批注框文本 字符"/>
    <w:qFormat/>
    <w:uiPriority w:val="0"/>
    <w:rPr>
      <w:sz w:val="18"/>
      <w:szCs w:val="18"/>
    </w:rPr>
  </w:style>
  <w:style w:type="character" w:customStyle="1" w:styleId="26">
    <w:name w:val="样式1 字符"/>
    <w:qFormat/>
    <w:uiPriority w:val="0"/>
    <w:rPr>
      <w:rFonts w:ascii="宋体" w:hAnsi="宋体"/>
      <w:kern w:val="0"/>
      <w:sz w:val="24"/>
    </w:rPr>
  </w:style>
  <w:style w:type="character" w:customStyle="1" w:styleId="27">
    <w:name w:val="日期 字符"/>
    <w:qFormat/>
    <w:uiPriority w:val="0"/>
    <w:rPr>
      <w:rFonts w:ascii="仿宋_GB2312" w:hAnsi="仿宋_GB2312" w:eastAsia="仿宋_GB2312"/>
      <w:sz w:val="32"/>
    </w:rPr>
  </w:style>
  <w:style w:type="character" w:customStyle="1" w:styleId="28">
    <w:name w:val="页眉 字符"/>
    <w:qFormat/>
    <w:uiPriority w:val="0"/>
    <w:rPr>
      <w:sz w:val="18"/>
    </w:rPr>
  </w:style>
  <w:style w:type="character" w:customStyle="1" w:styleId="29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30">
    <w:name w:val="页脚 Char"/>
    <w:basedOn w:val="11"/>
    <w:link w:val="5"/>
    <w:qFormat/>
    <w:uiPriority w:val="99"/>
    <w:rPr>
      <w:sz w:val="18"/>
      <w:szCs w:val="18"/>
    </w:rPr>
  </w:style>
  <w:style w:type="paragraph" w:customStyle="1" w:styleId="31">
    <w:name w:val="表内文字"/>
    <w:basedOn w:val="1"/>
    <w:qFormat/>
    <w:uiPriority w:val="0"/>
    <w:pPr>
      <w:spacing w:line="240" w:lineRule="atLeast"/>
      <w:jc w:val="center"/>
    </w:pPr>
    <w:rPr>
      <w:rFonts w:ascii="宋体"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197</Words>
  <Characters>1128</Characters>
  <Lines>9</Lines>
  <Paragraphs>2</Paragraphs>
  <TotalTime>8</TotalTime>
  <ScaleCrop>false</ScaleCrop>
  <LinksUpToDate>false</LinksUpToDate>
  <CharactersWithSpaces>1323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2021-11-17T09:08:00Z</dcterms:created>
  <dc:creator>qq</dc:creator>
  <cp:lastModifiedBy>kylin</cp:lastModifiedBy>
  <cp:lastPrinted>2020-09-16T10:23:00Z</cp:lastPrinted>
  <dcterms:modified xsi:type="dcterms:W3CDTF">2021-11-17T10:03:36Z</dcterms:modified>
  <dc:title>中国节能环保集团公司文件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4313F1DCDD3849D3A29D66D22D91087C</vt:lpwstr>
  </property>
</Properties>
</file>