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right="200"/>
        <w:jc w:val="center"/>
        <w:rPr>
          <w:rFonts w:ascii="Times New Roman" w:hAnsi="Times New Roman" w:eastAsia="仿宋" w:cs="Times New Roman"/>
          <w:spacing w:val="-20"/>
          <w:sz w:val="32"/>
          <w:szCs w:val="32"/>
          <w:lang w:eastAsia="zh-CN"/>
        </w:rPr>
      </w:pPr>
      <w:r>
        <w:rPr>
          <w:rFonts w:hint="eastAsia" w:ascii="Times New Roman" w:hAnsi="Times New Roman" w:eastAsia="仿宋" w:cs="Times New Roman"/>
          <w:spacing w:val="-20"/>
          <w:sz w:val="32"/>
          <w:szCs w:val="32"/>
          <w:lang w:eastAsia="zh-CN"/>
        </w:rPr>
        <w:t>装修与高空作业机械分会行业交流年会回执表</w:t>
      </w:r>
    </w:p>
    <w:tbl>
      <w:tblPr>
        <w:tblStyle w:val="3"/>
        <w:tblpPr w:leftFromText="180" w:rightFromText="180" w:vertAnchor="text" w:horzAnchor="margin" w:tblpY="250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43"/>
        <w:gridCol w:w="1297"/>
        <w:gridCol w:w="404"/>
        <w:gridCol w:w="1842"/>
        <w:gridCol w:w="2136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参会人姓名</w:t>
            </w: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职务/职称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手机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</w:rPr>
              <w:t>邮箱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kern w:val="0"/>
                <w:szCs w:val="21"/>
                <w:lang w:val="en-US" w:eastAsia="zh-CN"/>
              </w:rPr>
              <w:t>4月4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kern w:val="0"/>
                <w:szCs w:val="21"/>
                <w:lang w:val="en-US" w:eastAsia="zh-CN"/>
              </w:rPr>
              <w:t>日是否参观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kern w:val="0"/>
                <w:szCs w:val="21"/>
                <w:lang w:val="en-US" w:eastAsia="zh-CN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84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预订房间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如不填写，默认不需要预订</w:t>
            </w:r>
          </w:p>
          <w:p>
            <w:pP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单间（   ）间  标准间（   ）间  合住拼间□   自行安排□</w:t>
            </w:r>
          </w:p>
          <w:p>
            <w:pPr>
              <w:rPr>
                <w:rFonts w:hint="default" w:ascii="仿宋" w:hAnsi="仿宋" w:eastAsia="仿宋" w:cs="宋体"/>
                <w:b/>
                <w:kern w:val="0"/>
                <w:sz w:val="22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  <w:lang w:val="en-US" w:eastAsia="zh-CN"/>
              </w:rPr>
              <w:t>入住日期：                   退房日期：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开票类型</w:t>
            </w:r>
          </w:p>
        </w:tc>
        <w:tc>
          <w:tcPr>
            <w:tcW w:w="7647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增值税普通发票□ （仅需名称、税号）   增值税专用发票□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增值税发票开票信息</w:t>
            </w:r>
          </w:p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单位名称</w:t>
            </w:r>
          </w:p>
        </w:tc>
        <w:tc>
          <w:tcPr>
            <w:tcW w:w="55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纳税人识别号</w:t>
            </w:r>
          </w:p>
        </w:tc>
        <w:tc>
          <w:tcPr>
            <w:tcW w:w="55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开户行</w:t>
            </w:r>
          </w:p>
        </w:tc>
        <w:tc>
          <w:tcPr>
            <w:tcW w:w="55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账号</w:t>
            </w:r>
          </w:p>
        </w:tc>
        <w:tc>
          <w:tcPr>
            <w:tcW w:w="55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地址</w:t>
            </w:r>
          </w:p>
        </w:tc>
        <w:tc>
          <w:tcPr>
            <w:tcW w:w="55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电话</w:t>
            </w:r>
          </w:p>
        </w:tc>
        <w:tc>
          <w:tcPr>
            <w:tcW w:w="550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039" w:type="dxa"/>
            <w:gridSpan w:val="7"/>
            <w:vAlign w:val="center"/>
          </w:tcPr>
          <w:p>
            <w:pPr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发票邮寄</w:t>
            </w: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地址：</w:t>
            </w:r>
          </w:p>
          <w:p>
            <w:pPr>
              <w:rPr>
                <w:rFonts w:ascii="仿宋" w:hAnsi="仿宋" w:eastAsia="仿宋" w:cs="宋体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2"/>
                <w:szCs w:val="21"/>
              </w:rPr>
              <w:t>收件人：            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039" w:type="dxa"/>
            <w:gridSpan w:val="7"/>
            <w:vAlign w:val="center"/>
          </w:tcPr>
          <w:p>
            <w:pPr>
              <w:jc w:val="left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请各参会代表务必认真填写回执单，并于3月20日前发送邮件至1582460186@qq.com，以便会务组提前安排住宿，不回执将不能保证住宿。</w:t>
            </w:r>
          </w:p>
          <w:p>
            <w:pPr>
              <w:jc w:val="left"/>
              <w:rPr>
                <w:rFonts w:ascii="仿宋" w:hAnsi="仿宋" w:eastAsia="仿宋"/>
                <w:b/>
                <w:kern w:val="0"/>
                <w:sz w:val="22"/>
                <w:szCs w:val="21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  <w:szCs w:val="21"/>
              </w:rPr>
              <w:t>为便于回执和开票，请同时附上回执word版本。</w:t>
            </w:r>
          </w:p>
        </w:tc>
      </w:tr>
    </w:tbl>
    <w:p>
      <w:pPr>
        <w:pStyle w:val="2"/>
        <w:ind w:left="0" w:right="200"/>
        <w:rPr>
          <w:rFonts w:ascii="Times New Roman" w:hAnsi="仿宋" w:eastAsia="仿宋" w:cs="Times New Roman"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会议回执联系人：</w:t>
      </w:r>
    </w:p>
    <w:p>
      <w:pPr>
        <w:pStyle w:val="2"/>
        <w:ind w:left="0" w:right="200"/>
        <w:rPr>
          <w:rFonts w:ascii="仿宋" w:hAnsi="仿宋" w:eastAsia="仿宋" w:cs="Times New Roman"/>
          <w:sz w:val="30"/>
          <w:szCs w:val="30"/>
          <w:lang w:eastAsia="zh-CN"/>
        </w:rPr>
      </w:pPr>
      <w:r>
        <w:rPr>
          <w:rFonts w:hint="eastAsia" w:ascii="仿宋" w:hAnsi="仿宋" w:eastAsia="仿宋" w:cs="Times New Roman"/>
          <w:sz w:val="30"/>
          <w:szCs w:val="30"/>
          <w:lang w:eastAsia="zh-CN"/>
        </w:rPr>
        <w:t>杨晓雨13020562210</w:t>
      </w:r>
    </w:p>
    <w:p>
      <w:pPr>
        <w:pStyle w:val="2"/>
        <w:ind w:left="0" w:right="200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蒋</w:t>
      </w:r>
      <w:r>
        <w:rPr>
          <w:rFonts w:hint="eastAsia" w:ascii="仿宋" w:hAnsi="仿宋" w:eastAsia="仿宋" w:cs="Times New Roman"/>
          <w:sz w:val="30"/>
          <w:szCs w:val="30"/>
          <w:lang w:eastAsia="zh-CN"/>
        </w:rPr>
        <w:t xml:space="preserve"> </w:t>
      </w:r>
      <w:r>
        <w:rPr>
          <w:rFonts w:ascii="仿宋" w:hAnsi="仿宋" w:eastAsia="仿宋" w:cs="Times New Roman"/>
          <w:sz w:val="30"/>
          <w:szCs w:val="30"/>
          <w:lang w:eastAsia="zh-CN"/>
        </w:rPr>
        <w:t xml:space="preserve"> </w:t>
      </w:r>
      <w:r>
        <w:rPr>
          <w:rFonts w:hint="eastAsia" w:ascii="仿宋" w:hAnsi="仿宋" w:eastAsia="仿宋" w:cs="Times New Roman"/>
          <w:sz w:val="30"/>
          <w:szCs w:val="30"/>
        </w:rPr>
        <w:t xml:space="preserve">燕 13582775411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51"/>
    <w:rsid w:val="003917B3"/>
    <w:rsid w:val="004F5851"/>
    <w:rsid w:val="0B1E3E5D"/>
    <w:rsid w:val="0DB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5"/>
    <w:qFormat/>
    <w:uiPriority w:val="1"/>
    <w:pPr>
      <w:ind w:left="403"/>
      <w:jc w:val="left"/>
    </w:pPr>
    <w:rPr>
      <w:rFonts w:ascii="宋体" w:hAnsi="宋体" w:eastAsia="宋体"/>
      <w:kern w:val="0"/>
      <w:sz w:val="28"/>
      <w:szCs w:val="28"/>
      <w:lang w:eastAsia="en-US"/>
    </w:rPr>
  </w:style>
  <w:style w:type="character" w:customStyle="1" w:styleId="5">
    <w:name w:val="正文文本 字符"/>
    <w:basedOn w:val="4"/>
    <w:link w:val="2"/>
    <w:qFormat/>
    <w:uiPriority w:val="1"/>
    <w:rPr>
      <w:rFonts w:ascii="宋体" w:hAnsi="宋体" w:eastAsia="宋体"/>
      <w:kern w:val="0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320</Characters>
  <Lines>2</Lines>
  <Paragraphs>1</Paragraphs>
  <TotalTime>2</TotalTime>
  <ScaleCrop>false</ScaleCrop>
  <LinksUpToDate>false</LinksUpToDate>
  <CharactersWithSpaces>374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2023-02-21T03:22:00Z</dcterms:created>
  <dc:creator>蒋 燕</dc:creator>
  <cp:lastModifiedBy>jy</cp:lastModifiedBy>
  <dcterms:modified xsi:type="dcterms:W3CDTF">2023-03-01T03:24:12Z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