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5" w:type="dxa"/>
        <w:tblInd w:w="108" w:type="dxa"/>
        <w:tblLook w:val="04A0" w:firstRow="1" w:lastRow="0" w:firstColumn="1" w:lastColumn="0" w:noHBand="0" w:noVBand="1"/>
      </w:tblPr>
      <w:tblGrid>
        <w:gridCol w:w="284"/>
        <w:gridCol w:w="283"/>
        <w:gridCol w:w="593"/>
        <w:gridCol w:w="257"/>
        <w:gridCol w:w="850"/>
        <w:gridCol w:w="93"/>
        <w:gridCol w:w="191"/>
        <w:gridCol w:w="972"/>
        <w:gridCol w:w="162"/>
        <w:gridCol w:w="710"/>
        <w:gridCol w:w="108"/>
        <w:gridCol w:w="220"/>
        <w:gridCol w:w="380"/>
        <w:gridCol w:w="786"/>
        <w:gridCol w:w="348"/>
        <w:gridCol w:w="284"/>
        <w:gridCol w:w="657"/>
        <w:gridCol w:w="193"/>
        <w:gridCol w:w="552"/>
        <w:gridCol w:w="623"/>
        <w:gridCol w:w="101"/>
        <w:gridCol w:w="709"/>
        <w:gridCol w:w="113"/>
        <w:gridCol w:w="768"/>
        <w:gridCol w:w="292"/>
        <w:gridCol w:w="1129"/>
        <w:gridCol w:w="249"/>
        <w:gridCol w:w="876"/>
        <w:gridCol w:w="258"/>
        <w:gridCol w:w="867"/>
        <w:gridCol w:w="267"/>
        <w:gridCol w:w="709"/>
        <w:gridCol w:w="751"/>
      </w:tblGrid>
      <w:tr w:rsidR="008A2C98" w14:paraId="22C24F03" w14:textId="77777777">
        <w:trPr>
          <w:trHeight w:val="495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7B2A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附件：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EBC7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EBE3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3EF4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E82B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5EB5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4295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3FA5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D7DE6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BC31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78343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648C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54C71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A2C98" w14:paraId="16BD4FD2" w14:textId="77777777">
        <w:trPr>
          <w:trHeight w:val="420"/>
        </w:trPr>
        <w:tc>
          <w:tcPr>
            <w:tcW w:w="156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DF644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“2022年中国工程机械工业协会工程起重机分会年会”参会回执表</w:t>
            </w:r>
          </w:p>
        </w:tc>
      </w:tr>
      <w:tr w:rsidR="008A2C98" w14:paraId="16AAC118" w14:textId="77777777">
        <w:trPr>
          <w:trHeight w:val="330"/>
        </w:trPr>
        <w:tc>
          <w:tcPr>
            <w:tcW w:w="156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BD8D8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参会单位名称：</w:t>
            </w:r>
          </w:p>
        </w:tc>
      </w:tr>
      <w:tr w:rsidR="008A2C98" w14:paraId="7769FC73" w14:textId="77777777">
        <w:trPr>
          <w:trHeight w:val="330"/>
        </w:trPr>
        <w:tc>
          <w:tcPr>
            <w:tcW w:w="65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7B7A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联系方式</w:t>
            </w:r>
          </w:p>
        </w:tc>
        <w:tc>
          <w:tcPr>
            <w:tcW w:w="91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D548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房间预定</w:t>
            </w:r>
          </w:p>
        </w:tc>
      </w:tr>
      <w:tr w:rsidR="008A2C98" w14:paraId="7E2D662F" w14:textId="77777777">
        <w:trPr>
          <w:trHeight w:val="660"/>
        </w:trPr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CB0D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948D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D578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13F7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CD7D" w14:textId="199E0B00" w:rsidR="008A2C98" w:rsidRDefault="00C82CF9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大床房间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F752" w14:textId="1584A95C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标间</w:t>
            </w:r>
            <w:r w:rsidR="00C82C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单住</w:t>
            </w:r>
            <w:proofErr w:type="gramEnd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67F" w14:textId="46FAABC9" w:rsidR="008A2C98" w:rsidRDefault="00C82CF9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标间合住</w:t>
            </w:r>
            <w:proofErr w:type="gram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6A95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高级套间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A4CE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商务套间</w:t>
            </w:r>
          </w:p>
        </w:tc>
        <w:tc>
          <w:tcPr>
            <w:tcW w:w="1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4209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入住时间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2CE2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退房时间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D3B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航班、高铁到达时间及到达车站信息</w:t>
            </w:r>
          </w:p>
        </w:tc>
      </w:tr>
      <w:tr w:rsidR="008A2C98" w14:paraId="1A3D0736" w14:textId="77777777">
        <w:trPr>
          <w:trHeight w:val="330"/>
        </w:trPr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0C8A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E087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F13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5968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E37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8E0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42B8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4BD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65C9B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9E1E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CFD2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CED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A2C98" w14:paraId="66C87D28" w14:textId="77777777">
        <w:trPr>
          <w:trHeight w:val="330"/>
        </w:trPr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56A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3254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C403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EE6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C879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1E1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6B65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E68B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A4F12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2095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311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EBF9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A2C98" w14:paraId="694E824A" w14:textId="77777777">
        <w:trPr>
          <w:trHeight w:val="330"/>
        </w:trPr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4F3C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342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893D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AFF7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8986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7A6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18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D1F9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19D9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BE2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03D5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6FA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A2C98" w14:paraId="254393EC" w14:textId="77777777">
        <w:trPr>
          <w:trHeight w:val="300"/>
        </w:trPr>
        <w:tc>
          <w:tcPr>
            <w:tcW w:w="156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93930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会务费发票开票信息（非常重要，请认真填写）</w:t>
            </w:r>
          </w:p>
        </w:tc>
      </w:tr>
      <w:tr w:rsidR="008A2C98" w14:paraId="3A6B1197" w14:textId="77777777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207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058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FCF3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CF37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21F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开票金额（元）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3BE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发票类型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9C1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税号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30C4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单位地址和电话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85E6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开户银行和账号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B953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付款 方式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6DD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备注  </w:t>
            </w:r>
          </w:p>
        </w:tc>
      </w:tr>
      <w:tr w:rsidR="008A2C98" w14:paraId="02E1898D" w14:textId="77777777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9783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4545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4940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E648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D51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7901" w14:textId="77777777" w:rsidR="008A2C98" w:rsidRDefault="008A2C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E744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9F59F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70A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FE6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F85" w14:textId="77777777" w:rsidR="008A2C98" w:rsidRDefault="00000000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C98" w14:paraId="1529DDAC" w14:textId="77777777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D99" w14:textId="77777777" w:rsidR="008A2C98" w:rsidRDefault="0000000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2F9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FABC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D6EF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8A75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91B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C90A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625E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92E8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9131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E682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C98" w14:paraId="1B3C9A19" w14:textId="77777777">
        <w:trPr>
          <w:trHeight w:val="405"/>
        </w:trPr>
        <w:tc>
          <w:tcPr>
            <w:tcW w:w="156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9DE2A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发票快递收件信息（非常重要，请认真填写）</w:t>
            </w:r>
          </w:p>
        </w:tc>
      </w:tr>
      <w:tr w:rsidR="008A2C98" w14:paraId="799A6C5D" w14:textId="77777777">
        <w:trPr>
          <w:trHeight w:val="480"/>
        </w:trPr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6455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收件人姓名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0B03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14EEE" w14:textId="77777777" w:rsidR="008A2C98" w:rsidRDefault="008A2C9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113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DB5F5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快递收件地址</w:t>
            </w:r>
          </w:p>
        </w:tc>
      </w:tr>
      <w:tr w:rsidR="008A2C98" w14:paraId="5B8CDEDA" w14:textId="77777777">
        <w:trPr>
          <w:trHeight w:val="330"/>
        </w:trPr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F5C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B4C4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07C99" w14:textId="77777777" w:rsidR="008A2C98" w:rsidRDefault="008A2C9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113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D8AB" w14:textId="77777777" w:rsidR="008A2C98" w:rsidRDefault="00000000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</w:tr>
      <w:tr w:rsidR="008A2C98" w14:paraId="69B441B2" w14:textId="77777777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E3D04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                  </w:t>
            </w:r>
          </w:p>
        </w:tc>
        <w:tc>
          <w:tcPr>
            <w:tcW w:w="1535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7AAE7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重要提示：</w:t>
            </w:r>
          </w:p>
        </w:tc>
      </w:tr>
      <w:tr w:rsidR="008A2C98" w14:paraId="445121E2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94B71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F89A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1、参会人员请详细填写参会回执表，务必于2023年3月17日前，邮件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或微信至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分会秘书处以便安排相关会务事宜。</w:t>
            </w:r>
          </w:p>
        </w:tc>
      </w:tr>
      <w:tr w:rsidR="008A2C98" w14:paraId="5A48B07E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DB157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596F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2、参会回执表中各项信息请务必准确清晰填写，会务组将根据回执信息制作通讯录、邮寄会务费发票等。</w:t>
            </w:r>
          </w:p>
        </w:tc>
      </w:tr>
      <w:tr w:rsidR="008A2C98" w14:paraId="3CA78904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7C251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7086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3、为便于汇总，请将回执表以电子版的形式发送，感谢理解与配合！</w:t>
            </w:r>
          </w:p>
        </w:tc>
      </w:tr>
      <w:tr w:rsidR="008A2C98" w14:paraId="2A5C5202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02B1C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7DAD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4、联系人：张剑15901111379       </w:t>
            </w:r>
          </w:p>
        </w:tc>
      </w:tr>
      <w:tr w:rsidR="008A2C98" w14:paraId="62442356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2E062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D847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5、联络邮箱：zhangjian3606@163.com</w:t>
            </w:r>
          </w:p>
        </w:tc>
      </w:tr>
      <w:tr w:rsidR="008A2C98" w14:paraId="300B1D58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C8AB5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343E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6、会前预付会务费的会员企业可以在会议期间领取发票，会议现场只接受现金缴费，万望知悉。</w:t>
            </w:r>
          </w:p>
        </w:tc>
      </w:tr>
      <w:tr w:rsidR="008A2C98" w14:paraId="410BC631" w14:textId="7777777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1853F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9847" w14:textId="38647EB8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7、酒店房间价格：</w:t>
            </w:r>
            <w:r w:rsidR="00C82CF9">
              <w:rPr>
                <w:rFonts w:ascii="微软雅黑" w:eastAsia="微软雅黑" w:hAnsi="微软雅黑" w:cs="宋体" w:hint="eastAsia"/>
                <w:kern w:val="0"/>
                <w:sz w:val="22"/>
              </w:rPr>
              <w:t>大床房、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标准间（单早：350元、双早：418元）、高级套间（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单早598元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）、商务套间（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单早800元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）</w:t>
            </w:r>
          </w:p>
        </w:tc>
      </w:tr>
      <w:tr w:rsidR="008A2C98" w14:paraId="66B594B9" w14:textId="77777777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F1CF0" w14:textId="77777777" w:rsidR="008A2C98" w:rsidRDefault="008A2C9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i/>
                <w:iCs/>
                <w:kern w:val="0"/>
                <w:sz w:val="22"/>
              </w:rPr>
            </w:pPr>
          </w:p>
        </w:tc>
        <w:tc>
          <w:tcPr>
            <w:tcW w:w="153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2CE7" w14:textId="77777777" w:rsidR="008A2C98" w:rsidRDefault="00000000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i/>
                <w:iCs/>
                <w:kern w:val="0"/>
                <w:sz w:val="22"/>
              </w:rPr>
              <w:t>感谢您的支持！ 祝您：工作顺利，万事如意！</w:t>
            </w:r>
          </w:p>
        </w:tc>
      </w:tr>
    </w:tbl>
    <w:p w14:paraId="5F177252" w14:textId="77777777" w:rsidR="008A2C98" w:rsidRDefault="008A2C98" w:rsidP="00C167E4">
      <w:pPr>
        <w:rPr>
          <w:rFonts w:hint="eastAsia"/>
        </w:rPr>
      </w:pPr>
    </w:p>
    <w:sectPr w:rsidR="008A2C9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M1NThlMjY0ODU0ZDViNzA2N2U5ZmRjOThiYjQ3ZjEifQ=="/>
  </w:docVars>
  <w:rsids>
    <w:rsidRoot w:val="007A4E72"/>
    <w:rsid w:val="007A4E72"/>
    <w:rsid w:val="008A2C98"/>
    <w:rsid w:val="00AE5671"/>
    <w:rsid w:val="00C167E4"/>
    <w:rsid w:val="00C82CF9"/>
    <w:rsid w:val="3EC71491"/>
    <w:rsid w:val="42D124C7"/>
    <w:rsid w:val="676A0E20"/>
    <w:rsid w:val="6E2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5180"/>
  <w15:docId w15:val="{0A2871E8-1006-4A5B-A143-00115E1A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03"/>
      <w:jc w:val="left"/>
    </w:pPr>
    <w:rPr>
      <w:rFonts w:ascii="宋体" w:hAnsi="宋体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zhangjian2021</cp:lastModifiedBy>
  <cp:revision>6</cp:revision>
  <dcterms:created xsi:type="dcterms:W3CDTF">2021-04-28T09:36:00Z</dcterms:created>
  <dcterms:modified xsi:type="dcterms:W3CDTF">2023-02-26T05:13:00Z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259902B7C3FA4AFDB4A68C8C8E54259E</vt:lpwstr>
  </property>
</Properties>
</file>