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3B11" w14:textId="77777777" w:rsidR="00CC0AE0" w:rsidRDefault="00536FCF">
      <w:pPr>
        <w:spacing w:afterLines="100" w:after="312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</w:p>
    <w:p w14:paraId="0744CBCD" w14:textId="77777777" w:rsidR="00CC0AE0" w:rsidRDefault="00536FCF">
      <w:pPr>
        <w:spacing w:afterLines="100" w:after="312" w:line="560" w:lineRule="exact"/>
        <w:ind w:firstLineChars="400" w:firstLine="176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工程机械行业科技节初步日程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7309"/>
      </w:tblGrid>
      <w:tr w:rsidR="00CC0AE0" w14:paraId="624AE076" w14:textId="77777777">
        <w:trPr>
          <w:cantSplit/>
          <w:trHeight w:val="850"/>
          <w:jc w:val="center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B3C07" w14:textId="77777777" w:rsidR="00CC0AE0" w:rsidRDefault="00536FCF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4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5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月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5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日星期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三</w:t>
            </w:r>
          </w:p>
        </w:tc>
      </w:tr>
      <w:tr w:rsidR="00CC0AE0" w14:paraId="04A6C827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1FBE3" w14:textId="77777777" w:rsidR="00CC0AE0" w:rsidRDefault="00536FCF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10:00-20:00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91852" w14:textId="77777777" w:rsidR="00CC0AE0" w:rsidRDefault="00536FCF">
            <w:pPr>
              <w:jc w:val="left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办理报到</w:t>
            </w:r>
          </w:p>
        </w:tc>
      </w:tr>
      <w:tr w:rsidR="00CC0AE0" w14:paraId="2F984FB7" w14:textId="77777777">
        <w:trPr>
          <w:cantSplit/>
          <w:trHeight w:val="850"/>
          <w:jc w:val="center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922CA" w14:textId="77777777" w:rsidR="00CC0AE0" w:rsidRDefault="00536FCF">
            <w:pPr>
              <w:jc w:val="center"/>
              <w:rPr>
                <w:rFonts w:ascii="Times New Roman" w:eastAsia="楷体_GB2312" w:hAnsi="Times New Roman" w:cs="Arial"/>
                <w:b/>
                <w:bCs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4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5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月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16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日星期四</w:t>
            </w:r>
          </w:p>
        </w:tc>
      </w:tr>
      <w:tr w:rsidR="00CC0AE0" w14:paraId="55B19162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D908" w14:textId="77777777" w:rsidR="00CC0AE0" w:rsidRDefault="00536FCF">
            <w:pPr>
              <w:adjustRightInd w:val="0"/>
              <w:snapToGrid w:val="0"/>
              <w:ind w:left="1793" w:hangingChars="747" w:hanging="1793"/>
              <w:jc w:val="center"/>
              <w:rPr>
                <w:rFonts w:ascii="Times New Roman" w:eastAsia="黑体" w:hAnsi="Times New Roman" w:cs="楷体_GB2312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楷体_GB2312" w:hint="eastAsia"/>
                <w:bCs/>
                <w:sz w:val="24"/>
              </w:rPr>
              <w:t>时间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A834" w14:textId="77777777" w:rsidR="00CC0AE0" w:rsidRDefault="00536FCF">
            <w:pPr>
              <w:adjustRightInd w:val="0"/>
              <w:snapToGrid w:val="0"/>
              <w:ind w:left="1793" w:hangingChars="747" w:hanging="1793"/>
              <w:jc w:val="center"/>
              <w:rPr>
                <w:rFonts w:ascii="Times New Roman" w:eastAsia="黑体" w:hAnsi="Times New Roman" w:cs="楷体_GB2312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楷体_GB2312" w:hint="eastAsia"/>
                <w:bCs/>
                <w:sz w:val="24"/>
              </w:rPr>
              <w:t>主要内容</w:t>
            </w:r>
          </w:p>
        </w:tc>
      </w:tr>
      <w:tr w:rsidR="00CC0AE0" w14:paraId="5F244765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32E50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08:30-09:00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47CCB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来宾签到入场</w:t>
            </w:r>
          </w:p>
        </w:tc>
      </w:tr>
      <w:tr w:rsidR="00CC0AE0" w14:paraId="17B767F5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3CAC1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09:00-09:</w:t>
            </w:r>
            <w:r>
              <w:rPr>
                <w:rFonts w:ascii="Times New Roman" w:eastAsia="仿宋_GB2312" w:hAnsi="Times New Roman" w:cs="仿宋_GB2312"/>
                <w:color w:val="000000"/>
                <w:sz w:val="24"/>
              </w:rPr>
              <w:t>05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61885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政府领导致欢迎辞</w:t>
            </w:r>
          </w:p>
        </w:tc>
      </w:tr>
      <w:tr w:rsidR="00CC0AE0" w14:paraId="4DCA0AE9" w14:textId="77777777">
        <w:trPr>
          <w:cantSplit/>
          <w:trHeight w:val="1134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BD9F9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09:</w:t>
            </w:r>
            <w:r>
              <w:rPr>
                <w:rFonts w:ascii="Times New Roman" w:eastAsia="仿宋_GB2312" w:hAnsi="Times New Roman" w:cs="仿宋_GB2312"/>
                <w:color w:val="000000"/>
                <w:sz w:val="24"/>
              </w:rPr>
              <w:t>05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-09:</w:t>
            </w:r>
            <w:r>
              <w:rPr>
                <w:rFonts w:ascii="Times New Roman" w:eastAsia="仿宋_GB2312" w:hAnsi="Times New Roman" w:cs="仿宋_GB2312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61999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领导致辞</w:t>
            </w:r>
          </w:p>
          <w:p w14:paraId="0090CB0B" w14:textId="4D4A003D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苏子孟中国工程机械工业协会会长，</w:t>
            </w: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工程机械行业科技节筹委会主任委员</w:t>
            </w:r>
          </w:p>
        </w:tc>
      </w:tr>
      <w:tr w:rsidR="00CC0AE0" w14:paraId="4E27FBF7" w14:textId="77777777">
        <w:trPr>
          <w:cantSplit/>
          <w:trHeight w:val="85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16309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09:</w:t>
            </w:r>
            <w:r>
              <w:rPr>
                <w:rFonts w:ascii="Times New Roman" w:eastAsia="仿宋_GB2312" w:hAnsi="Times New Roman" w:cs="仿宋_GB2312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5-09:2</w:t>
            </w:r>
            <w:r>
              <w:rPr>
                <w:rFonts w:ascii="Times New Roman" w:eastAsia="仿宋_GB2312" w:hAnsi="Times New Roman" w:cs="仿宋_GB2312"/>
                <w:color w:val="000000"/>
                <w:sz w:val="24"/>
              </w:rPr>
              <w:t>5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14622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院士致辞</w:t>
            </w:r>
          </w:p>
          <w:p w14:paraId="42BC557A" w14:textId="5BE8F0A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杨华勇中国工程院院士，浙江大学工学部主任，浙江大学高端装备研究院院长，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工程机械行业科技节筹委会主任委员</w:t>
            </w:r>
          </w:p>
        </w:tc>
      </w:tr>
      <w:tr w:rsidR="00CC0AE0" w14:paraId="5D967E9E" w14:textId="77777777">
        <w:trPr>
          <w:cantSplit/>
          <w:trHeight w:val="85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A19FB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09:25-09:30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C39791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启动仪式</w:t>
            </w:r>
          </w:p>
          <w:p w14:paraId="699A4002" w14:textId="613FBDCA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重要领导共同宣布工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程机械行业科技节正式开幕</w:t>
            </w:r>
          </w:p>
        </w:tc>
      </w:tr>
      <w:tr w:rsidR="00CC0AE0" w14:paraId="7C1DE89F" w14:textId="77777777">
        <w:trPr>
          <w:cantSplit/>
          <w:trHeight w:val="850"/>
          <w:jc w:val="center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8450D5" w14:textId="77777777" w:rsidR="00CC0AE0" w:rsidRDefault="00536FCF">
            <w:pPr>
              <w:adjustRightInd w:val="0"/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主论坛：高端·智能·绿色</w:t>
            </w:r>
          </w:p>
        </w:tc>
      </w:tr>
      <w:tr w:rsidR="00CC0AE0" w14:paraId="2142FDDD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215AC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09:30-10:00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B62F58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院士主题报告</w:t>
            </w:r>
          </w:p>
        </w:tc>
      </w:tr>
      <w:tr w:rsidR="00CC0AE0" w14:paraId="0B7E1FE7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1D849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10:00-10:30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A3298F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院士主题报告</w:t>
            </w:r>
          </w:p>
        </w:tc>
      </w:tr>
      <w:tr w:rsidR="00CC0AE0" w14:paraId="4DDA08AC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AA94E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10:30-10:45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5DB448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合影</w:t>
            </w: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&amp;</w:t>
            </w: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茶歇</w:t>
            </w:r>
          </w:p>
        </w:tc>
      </w:tr>
      <w:tr w:rsidR="00CC0AE0" w14:paraId="429FB6AD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B7D9C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10:45-11:05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5E9C51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行业权威专家主题报告</w:t>
            </w:r>
          </w:p>
        </w:tc>
      </w:tr>
      <w:tr w:rsidR="00CC0AE0" w14:paraId="60F0BE39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FF03B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11:05-11:25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1FB1B2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行业权威专家主题报告</w:t>
            </w:r>
          </w:p>
        </w:tc>
      </w:tr>
      <w:tr w:rsidR="00CC0AE0" w14:paraId="16C82B89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E7244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11:25-11:45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326136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行业权威专家主题报告</w:t>
            </w:r>
          </w:p>
        </w:tc>
      </w:tr>
      <w:tr w:rsidR="00CC0AE0" w14:paraId="723053FA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F539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lastRenderedPageBreak/>
              <w:t>12:00-14:00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E4601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餐叙午休</w:t>
            </w:r>
          </w:p>
        </w:tc>
      </w:tr>
      <w:tr w:rsidR="00CC0AE0" w14:paraId="37BEB1F8" w14:textId="77777777">
        <w:trPr>
          <w:cantSplit/>
          <w:trHeight w:val="850"/>
          <w:jc w:val="center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27FD4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分论坛（一）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牵头单位：浙江大学高端装备研究院</w:t>
            </w:r>
          </w:p>
        </w:tc>
      </w:tr>
      <w:tr w:rsidR="00CC0AE0" w14:paraId="44A8B1E4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5BA6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14:00-17:00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EC002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围绕“高端”展开学术研讨交流</w:t>
            </w:r>
          </w:p>
        </w:tc>
      </w:tr>
      <w:tr w:rsidR="00CC0AE0" w14:paraId="787CD895" w14:textId="77777777">
        <w:trPr>
          <w:cantSplit/>
          <w:trHeight w:val="850"/>
          <w:jc w:val="center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D5544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分论坛（二）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牵头单位：杭州临平经济技术开发区</w:t>
            </w:r>
          </w:p>
        </w:tc>
      </w:tr>
      <w:tr w:rsidR="00CC0AE0" w14:paraId="2DCB09E3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C5E3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14:00-17:00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D75C0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围绕“智能”展开企业对话交流</w:t>
            </w:r>
          </w:p>
        </w:tc>
      </w:tr>
      <w:tr w:rsidR="00CC0AE0" w14:paraId="7FB2498F" w14:textId="77777777">
        <w:trPr>
          <w:cantSplit/>
          <w:trHeight w:val="850"/>
          <w:jc w:val="center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719B6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分论坛（三）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牵头单位：中国工程机械工业协会</w:t>
            </w:r>
          </w:p>
        </w:tc>
      </w:tr>
      <w:tr w:rsidR="00CC0AE0" w14:paraId="3AF3B418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E91C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14:00-17:00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7C23E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围绕“绿色”展开行业分析展望</w:t>
            </w:r>
          </w:p>
        </w:tc>
      </w:tr>
      <w:tr w:rsidR="00CC0AE0" w14:paraId="5F30610E" w14:textId="77777777">
        <w:trPr>
          <w:cantSplit/>
          <w:trHeight w:val="850"/>
          <w:jc w:val="center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0C207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科技之夜：“科技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艺术”展演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与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晚宴</w:t>
            </w:r>
          </w:p>
        </w:tc>
      </w:tr>
      <w:tr w:rsidR="00CC0AE0" w14:paraId="23E07F57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401C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17:30-17:40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04CD5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领导致辞</w:t>
            </w:r>
          </w:p>
        </w:tc>
      </w:tr>
      <w:tr w:rsidR="00CC0AE0" w14:paraId="32C73D19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FF19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17:40-18:00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461C2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杭州临平经济技术开发区管委会领导推介</w:t>
            </w: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&amp;</w:t>
            </w: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赞助企业推介</w:t>
            </w:r>
          </w:p>
        </w:tc>
      </w:tr>
      <w:tr w:rsidR="00CC0AE0" w14:paraId="1B14719B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B808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18:00-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3DD7A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科技</w:t>
            </w: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&amp;</w:t>
            </w: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艺术特色展演</w:t>
            </w:r>
          </w:p>
        </w:tc>
      </w:tr>
      <w:tr w:rsidR="00CC0AE0" w14:paraId="783887A9" w14:textId="77777777">
        <w:trPr>
          <w:cantSplit/>
          <w:trHeight w:val="850"/>
          <w:jc w:val="center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70A71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4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5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月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17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2"/>
                <w:szCs w:val="32"/>
              </w:rPr>
              <w:t>日星期五</w:t>
            </w:r>
          </w:p>
        </w:tc>
      </w:tr>
      <w:tr w:rsidR="00CC0AE0" w14:paraId="6D7709AD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4CEA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08:30-09:00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883D9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来宾签到入场</w:t>
            </w:r>
          </w:p>
        </w:tc>
      </w:tr>
      <w:tr w:rsidR="00CC0AE0" w14:paraId="4359C1C0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16C8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09:00-10:00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59D8B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工程机械行业科技节十大科技创新成果发布仪式</w:t>
            </w:r>
          </w:p>
        </w:tc>
      </w:tr>
      <w:tr w:rsidR="00CC0AE0" w14:paraId="2C7A8C77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BDF0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10:00-10:30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57C33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其他获奖作品颁奖仪式</w:t>
            </w:r>
          </w:p>
        </w:tc>
      </w:tr>
      <w:tr w:rsidR="00CC0AE0" w14:paraId="407E2530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8632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10:30-11:30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82B9E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高校、企业、团队、个人作品展示</w:t>
            </w:r>
          </w:p>
        </w:tc>
      </w:tr>
      <w:tr w:rsidR="00CC0AE0" w14:paraId="589E3FF4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85A5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11:30-12:00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4D14C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代表性项目签约仪式</w:t>
            </w:r>
          </w:p>
        </w:tc>
      </w:tr>
      <w:tr w:rsidR="00CC0AE0" w14:paraId="35C4D20B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4A55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12:00-13:30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87ECA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餐叙午休</w:t>
            </w:r>
          </w:p>
        </w:tc>
      </w:tr>
      <w:tr w:rsidR="00CC0AE0" w14:paraId="03C509CF" w14:textId="77777777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AAE7C" w14:textId="77777777" w:rsidR="00CC0AE0" w:rsidRDefault="00536FCF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13:30-17:00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C4B79E" w14:textId="77777777" w:rsidR="00CC0AE0" w:rsidRDefault="00536FCF">
            <w:pPr>
              <w:adjustRightInd w:val="0"/>
              <w:snapToGrid w:val="0"/>
              <w:rPr>
                <w:rFonts w:ascii="Times New Roman" w:eastAsia="仿宋_GB2312" w:hAnsi="Times New Roman" w:cs="仿宋_GB2312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4"/>
              </w:rPr>
              <w:t>参观杭州临平区重点企业</w:t>
            </w:r>
          </w:p>
        </w:tc>
      </w:tr>
    </w:tbl>
    <w:p w14:paraId="391602C5" w14:textId="77777777" w:rsidR="00CC0AE0" w:rsidRDefault="00CC0AE0">
      <w:pPr>
        <w:spacing w:line="560" w:lineRule="exact"/>
        <w:jc w:val="center"/>
        <w:rPr>
          <w:rFonts w:ascii="Times New Roman" w:eastAsia="楷体_GB2312" w:hAnsi="Times New Roman" w:cs="Times New Roman"/>
          <w:sz w:val="28"/>
          <w:szCs w:val="28"/>
        </w:rPr>
      </w:pPr>
    </w:p>
    <w:sectPr w:rsidR="00CC0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ljYTE4NjEzNmZkMDAzNGIzZjgyYjZkY2I3NGY2NzkifQ=="/>
  </w:docVars>
  <w:rsids>
    <w:rsidRoot w:val="00C85246"/>
    <w:rsid w:val="00536FCF"/>
    <w:rsid w:val="00555F28"/>
    <w:rsid w:val="006F26AC"/>
    <w:rsid w:val="00771CFE"/>
    <w:rsid w:val="00A61372"/>
    <w:rsid w:val="00B7050F"/>
    <w:rsid w:val="00C41EF2"/>
    <w:rsid w:val="00C85246"/>
    <w:rsid w:val="00CC0AE0"/>
    <w:rsid w:val="00CE68C1"/>
    <w:rsid w:val="00E0702A"/>
    <w:rsid w:val="014B0BDA"/>
    <w:rsid w:val="03850241"/>
    <w:rsid w:val="03B92498"/>
    <w:rsid w:val="07CF5DE6"/>
    <w:rsid w:val="09821A02"/>
    <w:rsid w:val="09F61D50"/>
    <w:rsid w:val="0AE55920"/>
    <w:rsid w:val="0C3E353A"/>
    <w:rsid w:val="0C4B5C57"/>
    <w:rsid w:val="0C7C4062"/>
    <w:rsid w:val="0D72654B"/>
    <w:rsid w:val="115F26D8"/>
    <w:rsid w:val="188C4254"/>
    <w:rsid w:val="1A69146F"/>
    <w:rsid w:val="1C14560C"/>
    <w:rsid w:val="1FA15FDE"/>
    <w:rsid w:val="20552FE7"/>
    <w:rsid w:val="259563AB"/>
    <w:rsid w:val="2BA72A52"/>
    <w:rsid w:val="2E00644A"/>
    <w:rsid w:val="30B9549D"/>
    <w:rsid w:val="332B5D17"/>
    <w:rsid w:val="35150A2C"/>
    <w:rsid w:val="38653C44"/>
    <w:rsid w:val="39E36AA1"/>
    <w:rsid w:val="3D687B67"/>
    <w:rsid w:val="415C35BC"/>
    <w:rsid w:val="42AE1509"/>
    <w:rsid w:val="479223B1"/>
    <w:rsid w:val="49301E81"/>
    <w:rsid w:val="4D4203D5"/>
    <w:rsid w:val="4D814A59"/>
    <w:rsid w:val="5038161B"/>
    <w:rsid w:val="51DC0DF8"/>
    <w:rsid w:val="54A86D6F"/>
    <w:rsid w:val="5B4979C2"/>
    <w:rsid w:val="5C38422D"/>
    <w:rsid w:val="63F3438F"/>
    <w:rsid w:val="64D376EF"/>
    <w:rsid w:val="6DF951BA"/>
    <w:rsid w:val="6E6E472E"/>
    <w:rsid w:val="70765B1C"/>
    <w:rsid w:val="727A2E71"/>
    <w:rsid w:val="73F05BE5"/>
    <w:rsid w:val="75956A44"/>
    <w:rsid w:val="76152B5E"/>
    <w:rsid w:val="7B6044A4"/>
    <w:rsid w:val="7D142945"/>
    <w:rsid w:val="7DC472D8"/>
    <w:rsid w:val="7E370FE0"/>
    <w:rsid w:val="7EF02F3D"/>
    <w:rsid w:val="7F3A3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89345"/>
  <w15:docId w15:val="{8ED9663C-78FC-4AC4-95C6-A8912BA7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liuch</dc:creator>
  <cp:lastModifiedBy>艳丽 杨</cp:lastModifiedBy>
  <cp:revision>3</cp:revision>
  <dcterms:created xsi:type="dcterms:W3CDTF">2023-11-30T23:44:00Z</dcterms:created>
  <dcterms:modified xsi:type="dcterms:W3CDTF">2023-12-08T06:16:00Z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320BD0C76DC34F69A4CDAAA23E90D569_12</vt:lpwstr>
  </property>
</Properties>
</file>