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CAFCDD7">
      <w:pPr>
        <w:spacing w:line="240" w:lineRule="atLeast"/>
        <w:ind w:left="44"/>
        <w:rPr>
          <w:rFonts w:hint="eastAsia" w:ascii="仿宋" w:hAnsi="仿宋" w:eastAsia="仿宋" w:cs="仿宋"/>
          <w:spacing w:val="-8"/>
          <w:position w:val="26"/>
          <w:sz w:val="32"/>
          <w:szCs w:val="28"/>
          <w:highlight w:val="none"/>
        </w:rPr>
      </w:pPr>
      <w:bookmarkStart w:id="0" w:name="_GoBack"/>
      <w:bookmarkEnd w:id="0"/>
      <w:r>
        <w:rPr>
          <w:rFonts w:ascii="仿宋" w:hAnsi="仿宋" w:eastAsia="仿宋" w:cs="仿宋"/>
          <w:spacing w:val="-8"/>
          <w:position w:val="26"/>
          <w:sz w:val="32"/>
          <w:szCs w:val="28"/>
          <w:highlight w:val="none"/>
        </w:rPr>
        <w:t>附件 ：</w:t>
      </w:r>
    </w:p>
    <w:p w14:paraId="47414EA6">
      <w:pPr>
        <w:spacing w:line="240" w:lineRule="atLeast"/>
        <w:ind w:left="44"/>
        <w:jc w:val="center"/>
        <w:rPr>
          <w:rFonts w:ascii="宋体" w:hAnsi="宋体" w:cs="仿宋"/>
          <w:b/>
          <w:sz w:val="36"/>
          <w:szCs w:val="28"/>
          <w:highlight w:val="none"/>
        </w:rPr>
      </w:pPr>
      <w:r>
        <w:rPr>
          <w:rFonts w:ascii="宋体" w:hAnsi="宋体" w:cs="仿宋"/>
          <w:b/>
          <w:spacing w:val="-8"/>
          <w:position w:val="26"/>
          <w:sz w:val="36"/>
          <w:szCs w:val="28"/>
          <w:highlight w:val="none"/>
        </w:rPr>
        <w:t>参编报名表</w:t>
      </w:r>
    </w:p>
    <w:p w14:paraId="3C2FA4CD">
      <w:pPr>
        <w:spacing w:line="240" w:lineRule="atLeast"/>
        <w:ind w:left="68"/>
        <w:rPr>
          <w:rFonts w:ascii="仿宋" w:hAnsi="仿宋" w:eastAsia="仿宋" w:cs="仿宋"/>
          <w:spacing w:val="-8"/>
          <w:position w:val="26"/>
          <w:sz w:val="28"/>
          <w:szCs w:val="28"/>
          <w:highlight w:val="none"/>
        </w:rPr>
      </w:pPr>
    </w:p>
    <w:p w14:paraId="45C00009">
      <w:pPr>
        <w:spacing w:line="240" w:lineRule="atLeast"/>
        <w:ind w:left="68"/>
        <w:rPr>
          <w:rFonts w:ascii="仿宋" w:hAnsi="仿宋" w:eastAsia="仿宋" w:cs="仿宋"/>
          <w:sz w:val="32"/>
          <w:szCs w:val="28"/>
          <w:highlight w:val="none"/>
        </w:rPr>
      </w:pPr>
      <w:r>
        <w:rPr>
          <w:rFonts w:ascii="仿宋" w:hAnsi="仿宋" w:eastAsia="仿宋" w:cs="仿宋"/>
          <w:spacing w:val="-8"/>
          <w:position w:val="26"/>
          <w:sz w:val="32"/>
          <w:szCs w:val="28"/>
          <w:highlight w:val="none"/>
        </w:rPr>
        <w:t>中国工程机械工业协会：</w:t>
      </w:r>
    </w:p>
    <w:p w14:paraId="64E2FF99">
      <w:pPr>
        <w:spacing w:line="240" w:lineRule="atLeast"/>
        <w:ind w:firstLine="690" w:firstLineChars="227"/>
        <w:rPr>
          <w:rFonts w:ascii="仿宋" w:hAnsi="仿宋" w:eastAsia="仿宋" w:cs="仿宋"/>
          <w:spacing w:val="-4"/>
          <w:position w:val="26"/>
          <w:sz w:val="32"/>
          <w:szCs w:val="28"/>
          <w:highlight w:val="none"/>
        </w:rPr>
      </w:pPr>
      <w:r>
        <w:rPr>
          <w:rFonts w:ascii="仿宋" w:hAnsi="仿宋" w:eastAsia="仿宋" w:cs="仿宋"/>
          <w:spacing w:val="-8"/>
          <w:position w:val="26"/>
          <w:sz w:val="32"/>
          <w:szCs w:val="28"/>
          <w:highlight w:val="none"/>
        </w:rPr>
        <w:t>我单</w:t>
      </w:r>
      <w:r>
        <w:rPr>
          <w:rFonts w:ascii="仿宋" w:hAnsi="仿宋" w:eastAsia="仿宋" w:cs="仿宋"/>
          <w:spacing w:val="-6"/>
          <w:position w:val="26"/>
          <w:sz w:val="32"/>
          <w:szCs w:val="28"/>
          <w:highlight w:val="none"/>
        </w:rPr>
        <w:t>位</w:t>
      </w:r>
      <w:r>
        <w:rPr>
          <w:rFonts w:ascii="仿宋" w:hAnsi="仿宋" w:eastAsia="仿宋" w:cs="仿宋"/>
          <w:spacing w:val="-4"/>
          <w:position w:val="26"/>
          <w:sz w:val="32"/>
          <w:szCs w:val="28"/>
          <w:highlight w:val="none"/>
        </w:rPr>
        <w:t>报名参加贵会组织的《</w:t>
      </w:r>
      <w:r>
        <w:rPr>
          <w:rFonts w:hint="eastAsia" w:ascii="仿宋" w:hAnsi="仿宋" w:eastAsia="仿宋" w:cs="仿宋"/>
          <w:spacing w:val="-4"/>
          <w:position w:val="26"/>
          <w:sz w:val="32"/>
          <w:szCs w:val="28"/>
          <w:highlight w:val="none"/>
        </w:rPr>
        <w:t>电动工程机械维修工教材</w:t>
      </w:r>
      <w:r>
        <w:rPr>
          <w:rFonts w:ascii="仿宋" w:hAnsi="仿宋" w:eastAsia="仿宋" w:cs="仿宋"/>
          <w:spacing w:val="-4"/>
          <w:position w:val="26"/>
          <w:sz w:val="32"/>
          <w:szCs w:val="28"/>
          <w:highlight w:val="none"/>
        </w:rPr>
        <w:t>》</w:t>
      </w:r>
      <w:r>
        <w:rPr>
          <w:rFonts w:hint="eastAsia" w:ascii="仿宋" w:hAnsi="仿宋" w:eastAsia="仿宋" w:cs="仿宋"/>
          <w:spacing w:val="-4"/>
          <w:position w:val="26"/>
          <w:sz w:val="32"/>
          <w:szCs w:val="28"/>
          <w:highlight w:val="none"/>
        </w:rPr>
        <w:t>的编制工作，选派编写人员，并分担相关费用。</w:t>
      </w:r>
    </w:p>
    <w:tbl>
      <w:tblPr>
        <w:tblStyle w:val="12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98"/>
        <w:gridCol w:w="5512"/>
        <w:gridCol w:w="1416"/>
      </w:tblGrid>
      <w:tr w14:paraId="59319C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598" w:type="dxa"/>
          </w:tcPr>
          <w:p w14:paraId="2D47433D">
            <w:pPr>
              <w:spacing w:line="240" w:lineRule="atLeast"/>
              <w:jc w:val="center"/>
              <w:rPr>
                <w:rFonts w:ascii="宋体" w:hAnsi="宋体" w:cs="仿宋"/>
                <w:spacing w:val="-2"/>
                <w:sz w:val="24"/>
                <w:highlight w:val="none"/>
              </w:rPr>
            </w:pPr>
            <w:r>
              <w:rPr>
                <w:rFonts w:hint="eastAsia" w:ascii="宋体" w:hAnsi="宋体" w:cs="仿宋"/>
                <w:spacing w:val="-2"/>
                <w:sz w:val="24"/>
                <w:highlight w:val="none"/>
              </w:rPr>
              <w:t>单位名称</w:t>
            </w:r>
          </w:p>
        </w:tc>
        <w:tc>
          <w:tcPr>
            <w:tcW w:w="6928" w:type="dxa"/>
            <w:gridSpan w:val="2"/>
          </w:tcPr>
          <w:p w14:paraId="14ACE98E">
            <w:pPr>
              <w:spacing w:line="240" w:lineRule="atLeast"/>
              <w:rPr>
                <w:rFonts w:ascii="宋体" w:hAnsi="宋体" w:cs="仿宋"/>
                <w:spacing w:val="-2"/>
                <w:sz w:val="24"/>
                <w:highlight w:val="none"/>
              </w:rPr>
            </w:pPr>
          </w:p>
        </w:tc>
      </w:tr>
      <w:tr w14:paraId="259EF7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598" w:type="dxa"/>
            <w:vAlign w:val="center"/>
          </w:tcPr>
          <w:p w14:paraId="539E86ED">
            <w:pPr>
              <w:spacing w:line="240" w:lineRule="atLeast"/>
              <w:jc w:val="center"/>
              <w:rPr>
                <w:rFonts w:ascii="宋体" w:hAnsi="宋体" w:cs="仿宋"/>
                <w:spacing w:val="-2"/>
                <w:sz w:val="24"/>
                <w:highlight w:val="none"/>
              </w:rPr>
            </w:pPr>
            <w:r>
              <w:rPr>
                <w:rFonts w:hint="eastAsia" w:ascii="宋体" w:hAnsi="宋体" w:cs="仿宋"/>
                <w:spacing w:val="-2"/>
                <w:sz w:val="24"/>
                <w:highlight w:val="none"/>
              </w:rPr>
              <w:t>联系人</w:t>
            </w:r>
          </w:p>
        </w:tc>
        <w:tc>
          <w:tcPr>
            <w:tcW w:w="6928" w:type="dxa"/>
            <w:gridSpan w:val="2"/>
          </w:tcPr>
          <w:p w14:paraId="14952A11">
            <w:pPr>
              <w:spacing w:line="240" w:lineRule="atLeast"/>
              <w:jc w:val="center"/>
              <w:rPr>
                <w:rFonts w:ascii="宋体" w:hAnsi="宋体" w:cs="仿宋"/>
                <w:spacing w:val="-2"/>
                <w:sz w:val="24"/>
                <w:highlight w:val="none"/>
              </w:rPr>
            </w:pPr>
          </w:p>
        </w:tc>
      </w:tr>
      <w:tr w14:paraId="39A9FD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598" w:type="dxa"/>
            <w:vAlign w:val="center"/>
          </w:tcPr>
          <w:p w14:paraId="67F748E8">
            <w:pPr>
              <w:spacing w:line="240" w:lineRule="atLeast"/>
              <w:jc w:val="center"/>
              <w:rPr>
                <w:rFonts w:ascii="宋体" w:hAnsi="宋体" w:cs="仿宋"/>
                <w:spacing w:val="-2"/>
                <w:sz w:val="24"/>
                <w:highlight w:val="none"/>
              </w:rPr>
            </w:pPr>
            <w:r>
              <w:rPr>
                <w:rFonts w:hint="eastAsia" w:ascii="宋体" w:hAnsi="宋体" w:cs="仿宋"/>
                <w:spacing w:val="-2"/>
                <w:sz w:val="24"/>
                <w:highlight w:val="none"/>
              </w:rPr>
              <w:t>电话</w:t>
            </w:r>
          </w:p>
        </w:tc>
        <w:tc>
          <w:tcPr>
            <w:tcW w:w="6928" w:type="dxa"/>
            <w:gridSpan w:val="2"/>
          </w:tcPr>
          <w:p w14:paraId="48B00B6C">
            <w:pPr>
              <w:spacing w:line="240" w:lineRule="atLeast"/>
              <w:jc w:val="center"/>
              <w:rPr>
                <w:rFonts w:ascii="宋体" w:hAnsi="宋体" w:cs="仿宋"/>
                <w:spacing w:val="-2"/>
                <w:sz w:val="24"/>
                <w:highlight w:val="none"/>
              </w:rPr>
            </w:pPr>
          </w:p>
        </w:tc>
      </w:tr>
      <w:tr w14:paraId="38389F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598" w:type="dxa"/>
            <w:vAlign w:val="center"/>
          </w:tcPr>
          <w:p w14:paraId="6B4DBFE0">
            <w:pPr>
              <w:spacing w:line="240" w:lineRule="atLeast"/>
              <w:jc w:val="center"/>
              <w:rPr>
                <w:rFonts w:ascii="宋体" w:hAnsi="宋体" w:cs="仿宋"/>
                <w:spacing w:val="-2"/>
                <w:sz w:val="24"/>
                <w:highlight w:val="none"/>
              </w:rPr>
            </w:pPr>
            <w:r>
              <w:rPr>
                <w:rFonts w:hint="eastAsia" w:ascii="宋体" w:hAnsi="宋体" w:cs="仿宋"/>
                <w:spacing w:val="-2"/>
                <w:sz w:val="24"/>
                <w:highlight w:val="none"/>
              </w:rPr>
              <w:t>信箱</w:t>
            </w:r>
          </w:p>
        </w:tc>
        <w:tc>
          <w:tcPr>
            <w:tcW w:w="6928" w:type="dxa"/>
            <w:gridSpan w:val="2"/>
          </w:tcPr>
          <w:p w14:paraId="27D754AF">
            <w:pPr>
              <w:spacing w:line="240" w:lineRule="atLeast"/>
              <w:jc w:val="center"/>
              <w:rPr>
                <w:rFonts w:ascii="宋体" w:hAnsi="宋体" w:cs="仿宋"/>
                <w:spacing w:val="-2"/>
                <w:sz w:val="24"/>
                <w:highlight w:val="none"/>
              </w:rPr>
            </w:pPr>
          </w:p>
        </w:tc>
      </w:tr>
      <w:tr w14:paraId="04D7A9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598" w:type="dxa"/>
            <w:vMerge w:val="restart"/>
            <w:vAlign w:val="center"/>
          </w:tcPr>
          <w:p w14:paraId="1DBADADD">
            <w:pPr>
              <w:spacing w:line="240" w:lineRule="atLeast"/>
              <w:jc w:val="center"/>
              <w:rPr>
                <w:rFonts w:ascii="宋体" w:hAnsi="宋体" w:cs="仿宋"/>
                <w:spacing w:val="-2"/>
                <w:sz w:val="24"/>
                <w:highlight w:val="none"/>
              </w:rPr>
            </w:pPr>
            <w:r>
              <w:rPr>
                <w:rFonts w:hint="eastAsia" w:ascii="宋体" w:hAnsi="宋体" w:cs="仿宋"/>
                <w:spacing w:val="-2"/>
                <w:sz w:val="24"/>
                <w:highlight w:val="none"/>
              </w:rPr>
              <w:t>参加项目</w:t>
            </w:r>
          </w:p>
          <w:p w14:paraId="5880218A">
            <w:pPr>
              <w:spacing w:line="240" w:lineRule="atLeast"/>
              <w:jc w:val="center"/>
              <w:rPr>
                <w:rFonts w:ascii="宋体" w:hAnsi="宋体" w:cs="仿宋"/>
                <w:spacing w:val="-2"/>
                <w:sz w:val="24"/>
                <w:highlight w:val="none"/>
              </w:rPr>
            </w:pPr>
            <w:r>
              <w:rPr>
                <w:rFonts w:hint="eastAsia" w:ascii="宋体" w:hAnsi="宋体" w:cs="仿宋"/>
                <w:spacing w:val="-2"/>
                <w:sz w:val="24"/>
                <w:highlight w:val="none"/>
              </w:rPr>
              <w:t>（勾选）</w:t>
            </w:r>
          </w:p>
        </w:tc>
        <w:tc>
          <w:tcPr>
            <w:tcW w:w="5512" w:type="dxa"/>
          </w:tcPr>
          <w:p w14:paraId="1C71A10F">
            <w:pPr>
              <w:spacing w:line="240" w:lineRule="atLeast"/>
              <w:rPr>
                <w:rFonts w:ascii="宋体" w:hAnsi="宋体" w:cs="仿宋"/>
                <w:spacing w:val="-2"/>
                <w:sz w:val="24"/>
                <w:highlight w:val="none"/>
              </w:rPr>
            </w:pPr>
            <w:r>
              <w:rPr>
                <w:rFonts w:hint="eastAsia" w:ascii="宋体" w:hAnsi="宋体" w:cs="仿宋"/>
                <w:spacing w:val="-4"/>
                <w:position w:val="26"/>
                <w:sz w:val="24"/>
                <w:highlight w:val="none"/>
              </w:rPr>
              <w:t>1.编写《电动工程机械维修工教材》</w:t>
            </w:r>
          </w:p>
        </w:tc>
        <w:tc>
          <w:tcPr>
            <w:tcW w:w="1416" w:type="dxa"/>
          </w:tcPr>
          <w:p w14:paraId="26839433">
            <w:pPr>
              <w:spacing w:line="240" w:lineRule="atLeast"/>
              <w:jc w:val="center"/>
              <w:rPr>
                <w:rFonts w:ascii="宋体" w:hAnsi="宋体" w:cs="仿宋"/>
                <w:spacing w:val="-2"/>
                <w:sz w:val="24"/>
                <w:highlight w:val="none"/>
              </w:rPr>
            </w:pPr>
            <w:r>
              <w:rPr>
                <w:rFonts w:ascii="宋体" w:hAnsi="宋体" w:cs="仿宋"/>
                <w:spacing w:val="-2"/>
                <w:sz w:val="24"/>
                <w:highlight w:val="none"/>
              </w:rPr>
              <w:sym w:font="Wingdings" w:char="00A8"/>
            </w:r>
          </w:p>
        </w:tc>
      </w:tr>
      <w:tr w14:paraId="4F1075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598" w:type="dxa"/>
            <w:vMerge w:val="continue"/>
          </w:tcPr>
          <w:p w14:paraId="60958789">
            <w:pPr>
              <w:spacing w:line="240" w:lineRule="atLeast"/>
              <w:jc w:val="center"/>
              <w:rPr>
                <w:rFonts w:ascii="宋体" w:hAnsi="宋体" w:cs="仿宋"/>
                <w:spacing w:val="-2"/>
                <w:sz w:val="24"/>
                <w:highlight w:val="none"/>
              </w:rPr>
            </w:pPr>
          </w:p>
        </w:tc>
        <w:tc>
          <w:tcPr>
            <w:tcW w:w="5512" w:type="dxa"/>
          </w:tcPr>
          <w:p w14:paraId="38288B1B">
            <w:pPr>
              <w:spacing w:line="240" w:lineRule="atLeast"/>
              <w:rPr>
                <w:rFonts w:ascii="宋体" w:hAnsi="宋体" w:cs="仿宋"/>
                <w:spacing w:val="-2"/>
                <w:sz w:val="24"/>
                <w:highlight w:val="none"/>
              </w:rPr>
            </w:pPr>
            <w:r>
              <w:rPr>
                <w:rFonts w:hint="eastAsia" w:ascii="宋体" w:hAnsi="宋体" w:cs="仿宋"/>
                <w:spacing w:val="-4"/>
                <w:position w:val="26"/>
                <w:sz w:val="24"/>
                <w:highlight w:val="none"/>
              </w:rPr>
              <w:t>2.开发《电动工程机械维修工团体标准》</w:t>
            </w:r>
          </w:p>
        </w:tc>
        <w:tc>
          <w:tcPr>
            <w:tcW w:w="1416" w:type="dxa"/>
          </w:tcPr>
          <w:p w14:paraId="6654B829">
            <w:pPr>
              <w:spacing w:line="240" w:lineRule="atLeast"/>
              <w:jc w:val="center"/>
              <w:rPr>
                <w:rFonts w:ascii="宋体" w:hAnsi="宋体" w:cs="仿宋"/>
                <w:spacing w:val="-2"/>
                <w:sz w:val="24"/>
                <w:highlight w:val="none"/>
              </w:rPr>
            </w:pPr>
            <w:r>
              <w:rPr>
                <w:rFonts w:ascii="宋体" w:hAnsi="宋体" w:cs="仿宋"/>
                <w:spacing w:val="-2"/>
                <w:sz w:val="24"/>
                <w:highlight w:val="none"/>
              </w:rPr>
              <w:sym w:font="Wingdings" w:char="00A8"/>
            </w:r>
          </w:p>
        </w:tc>
      </w:tr>
      <w:tr w14:paraId="4C811E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598" w:type="dxa"/>
            <w:vMerge w:val="continue"/>
          </w:tcPr>
          <w:p w14:paraId="7D91964D">
            <w:pPr>
              <w:spacing w:line="240" w:lineRule="atLeast"/>
              <w:jc w:val="center"/>
              <w:rPr>
                <w:rFonts w:ascii="宋体" w:hAnsi="宋体" w:cs="仿宋"/>
                <w:spacing w:val="-2"/>
                <w:sz w:val="24"/>
                <w:highlight w:val="none"/>
              </w:rPr>
            </w:pPr>
          </w:p>
        </w:tc>
        <w:tc>
          <w:tcPr>
            <w:tcW w:w="5512" w:type="dxa"/>
          </w:tcPr>
          <w:p w14:paraId="4F709C24">
            <w:pPr>
              <w:spacing w:line="240" w:lineRule="atLeast"/>
              <w:rPr>
                <w:rFonts w:ascii="宋体" w:hAnsi="宋体" w:cs="仿宋"/>
                <w:spacing w:val="-2"/>
                <w:sz w:val="24"/>
                <w:highlight w:val="none"/>
              </w:rPr>
            </w:pPr>
            <w:r>
              <w:rPr>
                <w:rFonts w:hint="eastAsia" w:ascii="宋体" w:hAnsi="宋体" w:cs="仿宋"/>
                <w:spacing w:val="-2"/>
                <w:sz w:val="24"/>
                <w:highlight w:val="none"/>
              </w:rPr>
              <w:t>3.电动工程机械维修工教师和考评员培训</w:t>
            </w:r>
          </w:p>
        </w:tc>
        <w:tc>
          <w:tcPr>
            <w:tcW w:w="1416" w:type="dxa"/>
          </w:tcPr>
          <w:p w14:paraId="18EF0F05">
            <w:pPr>
              <w:spacing w:line="240" w:lineRule="atLeast"/>
              <w:jc w:val="center"/>
              <w:rPr>
                <w:rFonts w:ascii="宋体" w:hAnsi="宋体" w:cs="仿宋"/>
                <w:spacing w:val="-2"/>
                <w:sz w:val="24"/>
                <w:highlight w:val="none"/>
              </w:rPr>
            </w:pPr>
            <w:r>
              <w:rPr>
                <w:rFonts w:ascii="宋体" w:hAnsi="宋体" w:cs="仿宋"/>
                <w:spacing w:val="-2"/>
                <w:sz w:val="24"/>
                <w:highlight w:val="none"/>
              </w:rPr>
              <w:sym w:font="Wingdings" w:char="00A8"/>
            </w:r>
          </w:p>
        </w:tc>
      </w:tr>
      <w:tr w14:paraId="73D98B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598" w:type="dxa"/>
            <w:vMerge w:val="continue"/>
          </w:tcPr>
          <w:p w14:paraId="1D4920E7">
            <w:pPr>
              <w:spacing w:line="240" w:lineRule="atLeast"/>
              <w:jc w:val="center"/>
              <w:rPr>
                <w:rFonts w:ascii="宋体" w:hAnsi="宋体" w:cs="仿宋"/>
                <w:spacing w:val="-2"/>
                <w:sz w:val="24"/>
                <w:highlight w:val="none"/>
              </w:rPr>
            </w:pPr>
          </w:p>
        </w:tc>
        <w:tc>
          <w:tcPr>
            <w:tcW w:w="5512" w:type="dxa"/>
          </w:tcPr>
          <w:p w14:paraId="52FA5C88">
            <w:pPr>
              <w:spacing w:line="240" w:lineRule="atLeast"/>
              <w:rPr>
                <w:rFonts w:ascii="宋体" w:hAnsi="宋体" w:cs="仿宋"/>
                <w:spacing w:val="-2"/>
                <w:sz w:val="24"/>
                <w:highlight w:val="none"/>
              </w:rPr>
            </w:pPr>
            <w:r>
              <w:rPr>
                <w:rFonts w:hint="eastAsia" w:ascii="宋体" w:hAnsi="宋体" w:cs="仿宋"/>
                <w:spacing w:val="-2"/>
                <w:sz w:val="24"/>
                <w:highlight w:val="none"/>
              </w:rPr>
              <w:t>4.电动工程机械维修工职业能力培训和评价</w:t>
            </w:r>
          </w:p>
        </w:tc>
        <w:tc>
          <w:tcPr>
            <w:tcW w:w="1416" w:type="dxa"/>
          </w:tcPr>
          <w:p w14:paraId="435F5672">
            <w:pPr>
              <w:spacing w:line="240" w:lineRule="atLeast"/>
              <w:jc w:val="center"/>
              <w:rPr>
                <w:rFonts w:ascii="宋体" w:hAnsi="宋体" w:cs="仿宋"/>
                <w:spacing w:val="-2"/>
                <w:sz w:val="24"/>
                <w:highlight w:val="none"/>
              </w:rPr>
            </w:pPr>
            <w:r>
              <w:rPr>
                <w:rFonts w:ascii="宋体" w:hAnsi="宋体" w:cs="仿宋"/>
                <w:spacing w:val="-2"/>
                <w:sz w:val="24"/>
                <w:highlight w:val="none"/>
              </w:rPr>
              <w:sym w:font="Wingdings" w:char="00A8"/>
            </w:r>
          </w:p>
        </w:tc>
      </w:tr>
    </w:tbl>
    <w:p w14:paraId="776D2104">
      <w:pPr>
        <w:spacing w:line="240" w:lineRule="atLeast"/>
        <w:rPr>
          <w:rFonts w:ascii="Arial"/>
          <w:highlight w:val="none"/>
        </w:rPr>
      </w:pPr>
    </w:p>
    <w:p w14:paraId="140C6E96">
      <w:pPr>
        <w:spacing w:line="240" w:lineRule="atLeast"/>
        <w:rPr>
          <w:rFonts w:ascii="Arial"/>
          <w:highlight w:val="none"/>
        </w:rPr>
      </w:pPr>
    </w:p>
    <w:p w14:paraId="1B429EA0">
      <w:pPr>
        <w:spacing w:line="240" w:lineRule="atLeast"/>
        <w:rPr>
          <w:rFonts w:ascii="Arial"/>
          <w:highlight w:val="none"/>
        </w:rPr>
      </w:pPr>
    </w:p>
    <w:p w14:paraId="12E55342">
      <w:pPr>
        <w:spacing w:line="240" w:lineRule="atLeast"/>
        <w:rPr>
          <w:rFonts w:ascii="Arial"/>
          <w:highlight w:val="none"/>
        </w:rPr>
      </w:pPr>
    </w:p>
    <w:p w14:paraId="34DFA22A">
      <w:pPr>
        <w:spacing w:line="240" w:lineRule="atLeast"/>
        <w:rPr>
          <w:rFonts w:ascii="Arial"/>
          <w:highlight w:val="none"/>
        </w:rPr>
      </w:pPr>
    </w:p>
    <w:p w14:paraId="1071E3B4">
      <w:pPr>
        <w:spacing w:line="240" w:lineRule="atLeast"/>
        <w:rPr>
          <w:rFonts w:ascii="Arial"/>
          <w:sz w:val="22"/>
          <w:highlight w:val="none"/>
        </w:rPr>
      </w:pPr>
    </w:p>
    <w:p w14:paraId="6647684B">
      <w:pPr>
        <w:spacing w:line="240" w:lineRule="atLeast"/>
        <w:ind w:left="4797"/>
        <w:rPr>
          <w:rFonts w:ascii="仿宋" w:hAnsi="仿宋" w:eastAsia="仿宋" w:cs="仿宋"/>
          <w:spacing w:val="-7"/>
          <w:sz w:val="32"/>
          <w:szCs w:val="28"/>
          <w:highlight w:val="none"/>
        </w:rPr>
      </w:pPr>
      <w:r>
        <w:rPr>
          <w:rFonts w:ascii="仿宋" w:hAnsi="仿宋" w:eastAsia="仿宋" w:cs="仿宋"/>
          <w:spacing w:val="-11"/>
          <w:sz w:val="32"/>
          <w:szCs w:val="28"/>
          <w:highlight w:val="none"/>
        </w:rPr>
        <w:t>公</w:t>
      </w:r>
      <w:r>
        <w:rPr>
          <w:rFonts w:ascii="仿宋" w:hAnsi="仿宋" w:eastAsia="仿宋" w:cs="仿宋"/>
          <w:spacing w:val="-7"/>
          <w:sz w:val="32"/>
          <w:szCs w:val="28"/>
          <w:highlight w:val="none"/>
        </w:rPr>
        <w:t xml:space="preserve"> 章</w:t>
      </w:r>
      <w:r>
        <w:rPr>
          <w:rFonts w:hint="eastAsia" w:ascii="仿宋" w:hAnsi="仿宋" w:eastAsia="仿宋" w:cs="仿宋"/>
          <w:spacing w:val="-7"/>
          <w:sz w:val="32"/>
          <w:szCs w:val="28"/>
          <w:highlight w:val="none"/>
        </w:rPr>
        <w:t>：</w:t>
      </w:r>
    </w:p>
    <w:p w14:paraId="6FB838A3">
      <w:pPr>
        <w:spacing w:line="240" w:lineRule="atLeast"/>
        <w:ind w:left="4797"/>
        <w:rPr>
          <w:rFonts w:ascii="仿宋" w:hAnsi="仿宋" w:eastAsia="仿宋" w:cs="仿宋"/>
          <w:spacing w:val="-7"/>
          <w:sz w:val="32"/>
          <w:szCs w:val="28"/>
          <w:highlight w:val="none"/>
        </w:rPr>
      </w:pPr>
      <w:r>
        <w:rPr>
          <w:rFonts w:hint="eastAsia" w:ascii="仿宋" w:hAnsi="仿宋" w:eastAsia="仿宋" w:cs="仿宋"/>
          <w:spacing w:val="-7"/>
          <w:sz w:val="32"/>
          <w:szCs w:val="28"/>
          <w:highlight w:val="none"/>
        </w:rPr>
        <w:t>日 期：</w:t>
      </w:r>
    </w:p>
    <w:p w14:paraId="788815FD">
      <w:pPr>
        <w:spacing w:line="240" w:lineRule="atLeast"/>
        <w:ind w:firstLine="640"/>
        <w:rPr>
          <w:rFonts w:ascii="仿宋" w:hAnsi="仿宋" w:eastAsia="仿宋" w:cs="仿宋"/>
          <w:color w:val="333333"/>
          <w:sz w:val="32"/>
          <w:szCs w:val="28"/>
          <w:highlight w:val="none"/>
        </w:rPr>
      </w:pPr>
    </w:p>
    <w:sectPr>
      <w:footerReference r:id="rId3" w:type="default"/>
      <w:pgSz w:w="11906" w:h="16838"/>
      <w:pgMar w:top="1440" w:right="1797" w:bottom="1440" w:left="179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  <w:embedRegular r:id="rId1" w:fontKey="{2612EF0C-4199-4EF3-A911-A91B0E27FFBD}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  <w:embedRegular r:id="rId2" w:fontKey="{19F2D387-92A3-4DE2-A8F9-3435A8642449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3" w:fontKey="{9E670FAB-6F87-48AC-B3D9-AAE2293275CD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33D4401">
    <w:pPr>
      <w:pStyle w:val="8"/>
      <w:ind w:right="360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6678D4A">
                          <w:pPr>
                            <w:pStyle w:val="8"/>
                            <w:rPr>
                              <w:rStyle w:val="15"/>
                              <w:sz w:val="28"/>
                              <w:szCs w:val="28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15"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15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6678D4A">
                    <w:pPr>
                      <w:pStyle w:val="8"/>
                      <w:rPr>
                        <w:rStyle w:val="15"/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15"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15"/>
                        <w:sz w:val="28"/>
                        <w:szCs w:val="28"/>
                      </w:rPr>
                      <w:t>2</w:t>
                    </w:r>
                    <w:r>
                      <w:rPr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TrueTypeFonts/>
  <w:saveSubset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cxYmY0OTUyMjZiZTcyNjM3NjlkNzYzZTM3ZjcxYjEifQ=="/>
  </w:docVars>
  <w:rsids>
    <w:rsidRoot w:val="00A43AC9"/>
    <w:rsid w:val="00026B4C"/>
    <w:rsid w:val="00095349"/>
    <w:rsid w:val="001005D7"/>
    <w:rsid w:val="00111CED"/>
    <w:rsid w:val="001E3C52"/>
    <w:rsid w:val="001E7D4F"/>
    <w:rsid w:val="002241B5"/>
    <w:rsid w:val="002662FF"/>
    <w:rsid w:val="00276FC2"/>
    <w:rsid w:val="002C373D"/>
    <w:rsid w:val="002E4172"/>
    <w:rsid w:val="00342356"/>
    <w:rsid w:val="00354526"/>
    <w:rsid w:val="0037594D"/>
    <w:rsid w:val="003C7C38"/>
    <w:rsid w:val="00472BE9"/>
    <w:rsid w:val="004820EC"/>
    <w:rsid w:val="00501C0B"/>
    <w:rsid w:val="00571001"/>
    <w:rsid w:val="00585DC0"/>
    <w:rsid w:val="006E4D4E"/>
    <w:rsid w:val="00786D23"/>
    <w:rsid w:val="008E60CA"/>
    <w:rsid w:val="009038EA"/>
    <w:rsid w:val="00903ED4"/>
    <w:rsid w:val="009344AA"/>
    <w:rsid w:val="0097570B"/>
    <w:rsid w:val="00984221"/>
    <w:rsid w:val="009B291A"/>
    <w:rsid w:val="009D058C"/>
    <w:rsid w:val="009D6F65"/>
    <w:rsid w:val="00A43AC9"/>
    <w:rsid w:val="00A61870"/>
    <w:rsid w:val="00A65AE3"/>
    <w:rsid w:val="00A90DEE"/>
    <w:rsid w:val="00AA47DF"/>
    <w:rsid w:val="00AA677F"/>
    <w:rsid w:val="00B418C9"/>
    <w:rsid w:val="00B807A5"/>
    <w:rsid w:val="00BA3B62"/>
    <w:rsid w:val="00BA53B2"/>
    <w:rsid w:val="00BA6E6B"/>
    <w:rsid w:val="00C571EC"/>
    <w:rsid w:val="00CB6001"/>
    <w:rsid w:val="00D61E13"/>
    <w:rsid w:val="00D63683"/>
    <w:rsid w:val="00D924D7"/>
    <w:rsid w:val="00DC1EF3"/>
    <w:rsid w:val="00DD381B"/>
    <w:rsid w:val="00E23A18"/>
    <w:rsid w:val="00E32D64"/>
    <w:rsid w:val="00E579CC"/>
    <w:rsid w:val="00E57C49"/>
    <w:rsid w:val="00E61A10"/>
    <w:rsid w:val="00E6449E"/>
    <w:rsid w:val="00E7570B"/>
    <w:rsid w:val="00EB11A7"/>
    <w:rsid w:val="00ED64FF"/>
    <w:rsid w:val="00EF6D5E"/>
    <w:rsid w:val="00F3489C"/>
    <w:rsid w:val="00F54918"/>
    <w:rsid w:val="00F8022B"/>
    <w:rsid w:val="00FA5699"/>
    <w:rsid w:val="00FC4EA9"/>
    <w:rsid w:val="00FE6D93"/>
    <w:rsid w:val="06255BC2"/>
    <w:rsid w:val="064249C6"/>
    <w:rsid w:val="0675144B"/>
    <w:rsid w:val="07CD6512"/>
    <w:rsid w:val="07E13D6B"/>
    <w:rsid w:val="081F774D"/>
    <w:rsid w:val="087F2085"/>
    <w:rsid w:val="0C4C3BC9"/>
    <w:rsid w:val="0EA0672E"/>
    <w:rsid w:val="0F4075C9"/>
    <w:rsid w:val="101D2A16"/>
    <w:rsid w:val="112C47D6"/>
    <w:rsid w:val="118E3418"/>
    <w:rsid w:val="11B673B7"/>
    <w:rsid w:val="15FF3D3A"/>
    <w:rsid w:val="16E8577C"/>
    <w:rsid w:val="170513F4"/>
    <w:rsid w:val="189673E3"/>
    <w:rsid w:val="18B52A39"/>
    <w:rsid w:val="1AF5395E"/>
    <w:rsid w:val="1D9060FA"/>
    <w:rsid w:val="1DAD49A4"/>
    <w:rsid w:val="1F9F73A3"/>
    <w:rsid w:val="1FBF7231"/>
    <w:rsid w:val="2043271C"/>
    <w:rsid w:val="21625D51"/>
    <w:rsid w:val="235C0A1E"/>
    <w:rsid w:val="24095AB0"/>
    <w:rsid w:val="26213B29"/>
    <w:rsid w:val="28D9666D"/>
    <w:rsid w:val="2AFE0029"/>
    <w:rsid w:val="2E0028ED"/>
    <w:rsid w:val="2E016E80"/>
    <w:rsid w:val="33360B5B"/>
    <w:rsid w:val="34CB5A03"/>
    <w:rsid w:val="35327830"/>
    <w:rsid w:val="380D2071"/>
    <w:rsid w:val="387E0FDF"/>
    <w:rsid w:val="3961360B"/>
    <w:rsid w:val="3996605E"/>
    <w:rsid w:val="3A120AFD"/>
    <w:rsid w:val="3C381E36"/>
    <w:rsid w:val="3C564175"/>
    <w:rsid w:val="3C60089E"/>
    <w:rsid w:val="3CFD52A7"/>
    <w:rsid w:val="3D910C89"/>
    <w:rsid w:val="3E6F5651"/>
    <w:rsid w:val="41733602"/>
    <w:rsid w:val="4183722B"/>
    <w:rsid w:val="422A6C2F"/>
    <w:rsid w:val="43152942"/>
    <w:rsid w:val="43A80067"/>
    <w:rsid w:val="447B4624"/>
    <w:rsid w:val="451C7E04"/>
    <w:rsid w:val="47010497"/>
    <w:rsid w:val="47C15148"/>
    <w:rsid w:val="47C307BC"/>
    <w:rsid w:val="47EF7E23"/>
    <w:rsid w:val="4A987CDE"/>
    <w:rsid w:val="4AE5022F"/>
    <w:rsid w:val="4B0C54D7"/>
    <w:rsid w:val="4B0E61F2"/>
    <w:rsid w:val="4C7207EC"/>
    <w:rsid w:val="4C940678"/>
    <w:rsid w:val="4FB86191"/>
    <w:rsid w:val="51D41141"/>
    <w:rsid w:val="521045FE"/>
    <w:rsid w:val="541006C1"/>
    <w:rsid w:val="555313D1"/>
    <w:rsid w:val="55745EC8"/>
    <w:rsid w:val="563A3441"/>
    <w:rsid w:val="56C360E3"/>
    <w:rsid w:val="57266709"/>
    <w:rsid w:val="574E43B5"/>
    <w:rsid w:val="5A47702B"/>
    <w:rsid w:val="5A4E660B"/>
    <w:rsid w:val="5BFA6F42"/>
    <w:rsid w:val="5D055137"/>
    <w:rsid w:val="5E5F6F9E"/>
    <w:rsid w:val="5EDE3A37"/>
    <w:rsid w:val="60C2683D"/>
    <w:rsid w:val="60C5509B"/>
    <w:rsid w:val="623C31ED"/>
    <w:rsid w:val="6598698C"/>
    <w:rsid w:val="69325486"/>
    <w:rsid w:val="69417CB7"/>
    <w:rsid w:val="696A2302"/>
    <w:rsid w:val="6B036F9E"/>
    <w:rsid w:val="6C731F01"/>
    <w:rsid w:val="6C9706ED"/>
    <w:rsid w:val="6CF15EB7"/>
    <w:rsid w:val="727B7F7D"/>
    <w:rsid w:val="72EE0A5A"/>
    <w:rsid w:val="74B04C63"/>
    <w:rsid w:val="74CD7A84"/>
    <w:rsid w:val="79932A97"/>
    <w:rsid w:val="7C057996"/>
    <w:rsid w:val="7D1A4D75"/>
    <w:rsid w:val="7D9046C1"/>
    <w:rsid w:val="7E7E76E7"/>
    <w:rsid w:val="7EDE16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nhideWhenUsed="0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1" w:semiHidden="0" w:name="Body Text"/>
    <w:lsdException w:qFormat="1"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9"/>
    <w:qFormat/>
    <w:uiPriority w:val="9"/>
    <w:pPr>
      <w:ind w:left="120"/>
      <w:jc w:val="left"/>
      <w:outlineLvl w:val="0"/>
    </w:pPr>
    <w:rPr>
      <w:rFonts w:ascii="仿宋" w:hAnsi="仿宋" w:eastAsia="仿宋" w:cstheme="minorBidi"/>
      <w:b/>
      <w:bCs/>
      <w:kern w:val="0"/>
      <w:sz w:val="28"/>
      <w:szCs w:val="28"/>
      <w:lang w:eastAsia="en-US"/>
    </w:rPr>
  </w:style>
  <w:style w:type="paragraph" w:styleId="3">
    <w:name w:val="heading 3"/>
    <w:basedOn w:val="1"/>
    <w:next w:val="1"/>
    <w:link w:val="27"/>
    <w:unhideWhenUsed/>
    <w:qFormat/>
    <w:uiPriority w:val="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13">
    <w:name w:val="Default Paragraph Font"/>
    <w:semiHidden/>
    <w:unhideWhenUsed/>
    <w:uiPriority w:val="1"/>
  </w:style>
  <w:style w:type="table" w:default="1" w:styleId="11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annotation text"/>
    <w:basedOn w:val="1"/>
    <w:semiHidden/>
    <w:unhideWhenUsed/>
    <w:qFormat/>
    <w:uiPriority w:val="99"/>
    <w:pPr>
      <w:jc w:val="left"/>
    </w:pPr>
  </w:style>
  <w:style w:type="paragraph" w:styleId="5">
    <w:name w:val="Body Text"/>
    <w:basedOn w:val="1"/>
    <w:link w:val="24"/>
    <w:qFormat/>
    <w:uiPriority w:val="1"/>
    <w:pPr>
      <w:spacing w:before="61"/>
      <w:ind w:left="120"/>
      <w:jc w:val="left"/>
    </w:pPr>
    <w:rPr>
      <w:rFonts w:ascii="仿宋" w:hAnsi="仿宋" w:eastAsia="仿宋" w:cstheme="minorBidi"/>
      <w:kern w:val="0"/>
      <w:sz w:val="28"/>
      <w:szCs w:val="28"/>
      <w:lang w:eastAsia="en-US"/>
    </w:rPr>
  </w:style>
  <w:style w:type="paragraph" w:styleId="6">
    <w:name w:val="Body Text Indent"/>
    <w:basedOn w:val="1"/>
    <w:link w:val="26"/>
    <w:semiHidden/>
    <w:unhideWhenUsed/>
    <w:qFormat/>
    <w:uiPriority w:val="99"/>
    <w:pPr>
      <w:spacing w:after="120"/>
      <w:ind w:left="420" w:leftChars="200"/>
    </w:pPr>
  </w:style>
  <w:style w:type="paragraph" w:styleId="7">
    <w:name w:val="Balloon Text"/>
    <w:basedOn w:val="1"/>
    <w:link w:val="18"/>
    <w:semiHidden/>
    <w:unhideWhenUsed/>
    <w:qFormat/>
    <w:uiPriority w:val="99"/>
    <w:rPr>
      <w:sz w:val="18"/>
      <w:szCs w:val="18"/>
    </w:rPr>
  </w:style>
  <w:style w:type="paragraph" w:styleId="8">
    <w:name w:val="footer"/>
    <w:basedOn w:val="1"/>
    <w:link w:val="21"/>
    <w:qFormat/>
    <w:uiPriority w:val="99"/>
    <w:pPr>
      <w:widowControl/>
      <w:tabs>
        <w:tab w:val="center" w:pos="4153"/>
        <w:tab w:val="right" w:pos="8306"/>
      </w:tabs>
      <w:snapToGrid w:val="0"/>
      <w:jc w:val="left"/>
      <w:textAlignment w:val="baseline"/>
    </w:pPr>
    <w:rPr>
      <w:rFonts w:cstheme="minorBidi"/>
      <w:sz w:val="18"/>
      <w:szCs w:val="18"/>
    </w:rPr>
  </w:style>
  <w:style w:type="paragraph" w:styleId="9">
    <w:name w:val="header"/>
    <w:basedOn w:val="1"/>
    <w:link w:val="25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0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12">
    <w:name w:val="Table Grid"/>
    <w:basedOn w:val="11"/>
    <w:qFormat/>
    <w:uiPriority w:val="3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4">
    <w:name w:val="Strong"/>
    <w:basedOn w:val="13"/>
    <w:qFormat/>
    <w:uiPriority w:val="22"/>
    <w:rPr>
      <w:b/>
      <w:bCs/>
    </w:rPr>
  </w:style>
  <w:style w:type="character" w:styleId="15">
    <w:name w:val="page number"/>
    <w:qFormat/>
    <w:uiPriority w:val="0"/>
  </w:style>
  <w:style w:type="character" w:styleId="16">
    <w:name w:val="Hyperlink"/>
    <w:basedOn w:val="13"/>
    <w:semiHidden/>
    <w:unhideWhenUsed/>
    <w:qFormat/>
    <w:uiPriority w:val="99"/>
    <w:rPr>
      <w:color w:val="0000FF"/>
      <w:u w:val="single"/>
    </w:rPr>
  </w:style>
  <w:style w:type="character" w:styleId="17">
    <w:name w:val="annotation reference"/>
    <w:basedOn w:val="13"/>
    <w:semiHidden/>
    <w:unhideWhenUsed/>
    <w:uiPriority w:val="99"/>
    <w:rPr>
      <w:sz w:val="21"/>
      <w:szCs w:val="21"/>
    </w:rPr>
  </w:style>
  <w:style w:type="character" w:customStyle="1" w:styleId="18">
    <w:name w:val="批注框文本 Char"/>
    <w:basedOn w:val="13"/>
    <w:link w:val="7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9">
    <w:name w:val="标题 1 Char"/>
    <w:basedOn w:val="13"/>
    <w:link w:val="2"/>
    <w:qFormat/>
    <w:uiPriority w:val="9"/>
    <w:rPr>
      <w:rFonts w:ascii="仿宋" w:hAnsi="仿宋" w:eastAsia="仿宋"/>
      <w:b/>
      <w:bCs/>
      <w:kern w:val="0"/>
      <w:sz w:val="28"/>
      <w:szCs w:val="28"/>
      <w:lang w:eastAsia="en-US"/>
    </w:rPr>
  </w:style>
  <w:style w:type="paragraph" w:styleId="20">
    <w:name w:val="List Paragraph"/>
    <w:basedOn w:val="1"/>
    <w:qFormat/>
    <w:uiPriority w:val="34"/>
    <w:pPr>
      <w:ind w:firstLine="420" w:firstLineChars="200"/>
    </w:pPr>
  </w:style>
  <w:style w:type="character" w:customStyle="1" w:styleId="21">
    <w:name w:val="页脚 Char"/>
    <w:basedOn w:val="13"/>
    <w:link w:val="8"/>
    <w:qFormat/>
    <w:uiPriority w:val="99"/>
    <w:rPr>
      <w:rFonts w:ascii="Times New Roman" w:hAnsi="Times New Roman" w:eastAsia="宋体"/>
      <w:sz w:val="18"/>
      <w:szCs w:val="18"/>
    </w:rPr>
  </w:style>
  <w:style w:type="character" w:customStyle="1" w:styleId="22">
    <w:name w:val="NormalCharacter"/>
    <w:semiHidden/>
    <w:qFormat/>
    <w:uiPriority w:val="0"/>
    <w:rPr>
      <w:rFonts w:ascii="Times New Roman" w:hAnsi="Times New Roman" w:eastAsia="宋体"/>
      <w:kern w:val="2"/>
      <w:sz w:val="21"/>
      <w:szCs w:val="24"/>
      <w:lang w:val="en-US" w:eastAsia="zh-CN" w:bidi="ar-SA"/>
    </w:rPr>
  </w:style>
  <w:style w:type="character" w:customStyle="1" w:styleId="23">
    <w:name w:val="bjh-p"/>
    <w:basedOn w:val="13"/>
    <w:qFormat/>
    <w:uiPriority w:val="0"/>
  </w:style>
  <w:style w:type="character" w:customStyle="1" w:styleId="24">
    <w:name w:val="正文文本 Char"/>
    <w:basedOn w:val="13"/>
    <w:link w:val="5"/>
    <w:qFormat/>
    <w:uiPriority w:val="1"/>
    <w:rPr>
      <w:rFonts w:ascii="仿宋" w:hAnsi="仿宋" w:eastAsia="仿宋"/>
      <w:kern w:val="0"/>
      <w:sz w:val="28"/>
      <w:szCs w:val="28"/>
      <w:lang w:eastAsia="en-US"/>
    </w:rPr>
  </w:style>
  <w:style w:type="character" w:customStyle="1" w:styleId="25">
    <w:name w:val="页眉 Char"/>
    <w:basedOn w:val="13"/>
    <w:link w:val="9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26">
    <w:name w:val="正文文本缩进 Char"/>
    <w:basedOn w:val="13"/>
    <w:link w:val="6"/>
    <w:semiHidden/>
    <w:qFormat/>
    <w:uiPriority w:val="99"/>
    <w:rPr>
      <w:kern w:val="2"/>
      <w:sz w:val="21"/>
      <w:szCs w:val="24"/>
    </w:rPr>
  </w:style>
  <w:style w:type="character" w:customStyle="1" w:styleId="27">
    <w:name w:val="标题 3 Char"/>
    <w:basedOn w:val="13"/>
    <w:link w:val="3"/>
    <w:qFormat/>
    <w:uiPriority w:val="9"/>
    <w:rPr>
      <w:b/>
      <w:bCs/>
      <w:kern w:val="2"/>
      <w:sz w:val="32"/>
      <w:szCs w:val="32"/>
    </w:rPr>
  </w:style>
  <w:style w:type="table" w:customStyle="1" w:styleId="28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F889FDB1-CD9F-4181-8CDA-C359A6031BBB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1230</Words>
  <Characters>1302</Characters>
  <Lines>10</Lines>
  <Paragraphs>2</Paragraphs>
  <TotalTime>26</TotalTime>
  <ScaleCrop>false</ScaleCrop>
  <LinksUpToDate>false</LinksUpToDate>
  <CharactersWithSpaces>1348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2024-07-18T06:11:00Z</dcterms:created>
  <dc:creator>刘莉</dc:creator>
  <cp:lastModifiedBy>孙瑞</cp:lastModifiedBy>
  <cp:lastPrinted>2024-07-12T09:01:00Z</cp:lastPrinted>
  <dcterms:modified xsi:type="dcterms:W3CDTF">2024-07-19T05:27:50Z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8D0FB4E1D7924AB196040B4EA9FFCF6C_13</vt:lpwstr>
  </property>
</Properties>
</file>