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9292">
      <w:pPr>
        <w:keepNext w:val="0"/>
        <w:keepLines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9FAFB"/>
          <w:lang w:val="en-US" w:eastAsia="zh-CN"/>
        </w:rPr>
        <w:t>附件2.新技术、新产品、新成果推荐表</w:t>
      </w:r>
    </w:p>
    <w:tbl>
      <w:tblPr>
        <w:tblStyle w:val="2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1"/>
        <w:gridCol w:w="1863"/>
        <w:gridCol w:w="1279"/>
        <w:gridCol w:w="2944"/>
      </w:tblGrid>
      <w:tr w14:paraId="11CDE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3" w:type="pct"/>
            <w:shd w:val="clear" w:color="auto" w:fill="auto"/>
            <w:vAlign w:val="center"/>
          </w:tcPr>
          <w:p w14:paraId="58EEF34C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3526" w:type="pct"/>
            <w:gridSpan w:val="3"/>
            <w:shd w:val="clear" w:color="auto" w:fill="auto"/>
            <w:vAlign w:val="center"/>
          </w:tcPr>
          <w:p w14:paraId="549E9609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1E5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73" w:type="pct"/>
            <w:shd w:val="clear" w:color="auto" w:fill="auto"/>
            <w:vAlign w:val="center"/>
          </w:tcPr>
          <w:p w14:paraId="0FF3A815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展品名称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54A06CA7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9605CC8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18AB0BE2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6FA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473" w:type="pct"/>
            <w:shd w:val="clear" w:color="auto" w:fill="auto"/>
            <w:vAlign w:val="center"/>
          </w:tcPr>
          <w:p w14:paraId="465390CA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创新类别（单选）</w:t>
            </w:r>
          </w:p>
        </w:tc>
        <w:tc>
          <w:tcPr>
            <w:tcW w:w="3526" w:type="pct"/>
            <w:gridSpan w:val="3"/>
            <w:shd w:val="clear" w:color="auto" w:fill="auto"/>
            <w:vAlign w:val="center"/>
          </w:tcPr>
          <w:p w14:paraId="73A1AC7A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新技术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新产品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新成果   （选择其中一项）</w:t>
            </w:r>
          </w:p>
        </w:tc>
      </w:tr>
      <w:tr w14:paraId="19D7C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9" w:hRule="atLeast"/>
          <w:jc w:val="center"/>
        </w:trPr>
        <w:tc>
          <w:tcPr>
            <w:tcW w:w="1473" w:type="pct"/>
            <w:shd w:val="clear" w:color="auto" w:fill="auto"/>
            <w:vAlign w:val="center"/>
          </w:tcPr>
          <w:p w14:paraId="4BBD7ECF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所属方向（可多选）</w:t>
            </w:r>
          </w:p>
        </w:tc>
        <w:tc>
          <w:tcPr>
            <w:tcW w:w="3526" w:type="pct"/>
            <w:gridSpan w:val="3"/>
            <w:shd w:val="clear" w:color="auto" w:fill="auto"/>
            <w:vAlign w:val="center"/>
          </w:tcPr>
          <w:p w14:paraId="428EBCC6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高端化</w:t>
            </w:r>
          </w:p>
          <w:p w14:paraId="74F14F32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绿色化</w:t>
            </w:r>
          </w:p>
          <w:p w14:paraId="02F148ED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智能化</w:t>
            </w:r>
          </w:p>
          <w:p w14:paraId="75B5133B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强基（核心基础零部件、基础材料、基础工艺、产业基础技术、基础软件等）</w:t>
            </w:r>
          </w:p>
          <w:p w14:paraId="75F83DFD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其他方向______________</w:t>
            </w:r>
          </w:p>
        </w:tc>
      </w:tr>
      <w:tr w14:paraId="6D23B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36CD9024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0" w:type="pct"/>
            <w:vMerge w:val="restart"/>
            <w:shd w:val="clear" w:color="auto" w:fill="auto"/>
            <w:vAlign w:val="center"/>
          </w:tcPr>
          <w:p w14:paraId="72E5A628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A943C6B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32889F4A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ABD2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73" w:type="pct"/>
            <w:vMerge w:val="continue"/>
            <w:shd w:val="clear" w:color="auto" w:fill="auto"/>
            <w:vAlign w:val="center"/>
          </w:tcPr>
          <w:p w14:paraId="6888FBAC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pct"/>
            <w:vMerge w:val="continue"/>
            <w:shd w:val="clear" w:color="auto" w:fill="auto"/>
            <w:vAlign w:val="center"/>
          </w:tcPr>
          <w:p w14:paraId="264A7EA7">
            <w:pPr>
              <w:keepNext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CF7E58A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7044E695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B1F7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52728CA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创新亮点介绍（500字以内）：</w:t>
            </w:r>
          </w:p>
          <w:p w14:paraId="5A065902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C71B52A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0AA5142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8AC49D6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E140E0E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BDC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3D8809D2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产品图片及性能数据(材料可附后)：</w:t>
            </w:r>
          </w:p>
          <w:p w14:paraId="0AEC1905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464769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F5E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1ADBF646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相关证明材料清单（如专利证书、性能检测报告、方案应用案例、成果鉴定报告、获奖证书或资质等，材料可附后）：</w:t>
            </w:r>
          </w:p>
          <w:p w14:paraId="27C4C9B4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8FEF6C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2ACFB1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D37606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F22333">
            <w:pPr>
              <w:keepNext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638" w:firstLineChars="228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1BA4D25">
      <w:pPr>
        <w:keepNext w:val="0"/>
        <w:keepLines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38" w:firstLineChars="228"/>
        <w:jc w:val="both"/>
        <w:textAlignment w:val="auto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9FAFB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填写人：                             填写日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期：</w:t>
      </w:r>
    </w:p>
    <w:p w14:paraId="2EF6BA44">
      <w:pPr>
        <w:keepNext w:val="0"/>
        <w:keepLines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1" w:firstLineChars="228"/>
        <w:jc w:val="both"/>
        <w:textAlignment w:val="auto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9FAFB"/>
          <w:lang w:val="en-US" w:eastAsia="zh-CN"/>
        </w:rPr>
      </w:pPr>
    </w:p>
    <w:p w14:paraId="3A5B0D94">
      <w:pPr>
        <w:keepNext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资料要求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：</w:t>
      </w:r>
    </w:p>
    <w:p w14:paraId="3A02141F">
      <w:pPr>
        <w:keepNext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根据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品类型，选择相应的类别介绍“三新”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品，按以下要求准备资料：</w:t>
      </w:r>
    </w:p>
    <w:p w14:paraId="69441262">
      <w:pPr>
        <w:keepNext w:val="0"/>
        <w:pageBreakBefore w:val="0"/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470E07B1">
      <w:pPr>
        <w:keepNext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41" w:firstLineChars="228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类别选择</w:t>
      </w:r>
    </w:p>
    <w:p w14:paraId="177B7A97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新技术、新产品、新成果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三选一，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不跨类别。</w:t>
      </w:r>
    </w:p>
    <w:p w14:paraId="30B30947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新亮点文字介绍</w:t>
      </w:r>
    </w:p>
    <w:p w14:paraId="06CE888A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突出核心创新点（如技术创新原理、产品升级维度、方案解决的痛点等）、关键数据（如功能场景适应性，性能提升比例、能耗降低数值等）及应用价值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等，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字数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限制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500字以内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 w14:paraId="54E735A3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　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图片资料</w:t>
      </w:r>
    </w:p>
    <w:p w14:paraId="4EAE47C8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每项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可配图片（1～3张）或产品图册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JPG或PNG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格式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，分辨率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不低于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1280×720像素。</w:t>
      </w:r>
    </w:p>
    <w:p w14:paraId="3EF088FE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　4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附加内容</w:t>
      </w:r>
    </w:p>
    <w:p w14:paraId="181C094F">
      <w:pPr>
        <w:keepNext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exact"/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相关证明材料，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新技术/新产品专利证书、新产品性能检测报告、新成果方案应用案例说明、成果鉴定报告、获奖证书或资质等。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br w:type="textWrapping"/>
      </w:r>
    </w:p>
    <w:p w14:paraId="1DE7FCAA"/>
    <w:p w14:paraId="7A1E7929">
      <w:bookmarkStart w:id="0" w:name="_GoBack"/>
      <w:bookmarkEnd w:id="0"/>
    </w:p>
    <w:sectPr>
      <w:pgSz w:w="11906" w:h="16838"/>
      <w:pgMar w:top="1440" w:right="168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68F22"/>
    <w:multiLevelType w:val="singleLevel"/>
    <w:tmpl w:val="3A868F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157CE"/>
    <w:rsid w:val="05B1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2025-08-07T03:19:00Z</dcterms:created>
  <dc:creator>孙瑞</dc:creator>
  <cp:lastModifiedBy>孙瑞</cp:lastModifiedBy>
  <dcterms:modified xsi:type="dcterms:W3CDTF">2025-08-07T03:19:30Z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69C8A8A0431F451FBF7534653EEFDF0B_11</vt:lpwstr>
  </property>
  <property fmtid="{D5CDD505-2E9C-101B-9397-08002B2CF9AE}" pid="4" name="KSOTemplateDocerSaveRecord">
    <vt:lpwstr>eyJoZGlkIjoiYjcxYmY0OTUyMjZiZTcyNjM3NjlkNzYzZTM3ZjcxYjEiLCJ1c2VySWQiOiIzMDY1MDgyOTUifQ==</vt:lpwstr>
  </property>
</Properties>
</file>