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43CE">
      <w:pPr>
        <w:widowControl w:val="0"/>
        <w:adjustRightInd/>
        <w:snapToGrid/>
        <w:spacing w:after="120" w:afterLines="50"/>
        <w:jc w:val="both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</w:p>
    <w:p w14:paraId="512EDA53">
      <w:pPr>
        <w:widowControl w:val="0"/>
        <w:adjustRightInd/>
        <w:snapToGrid/>
        <w:spacing w:after="120" w:afterLines="50" w:line="400" w:lineRule="exact"/>
        <w:jc w:val="center"/>
        <w:rPr>
          <w:rFonts w:hint="eastAsia" w:ascii="宋体" w:hAnsi="宋体" w:eastAsia="宋体" w:cs="Times New Roman"/>
          <w:b/>
          <w:kern w:val="2"/>
          <w:sz w:val="28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4"/>
        </w:rPr>
        <w:t>团体标准征求意见稿返回意见表</w:t>
      </w:r>
    </w:p>
    <w:p w14:paraId="0D7A8D9A">
      <w:pPr>
        <w:widowControl w:val="0"/>
        <w:adjustRightInd/>
        <w:snapToGrid/>
        <w:spacing w:after="120" w:afterLines="50" w:line="400" w:lineRule="exact"/>
        <w:jc w:val="center"/>
        <w:rPr>
          <w:rFonts w:hint="eastAsia" w:ascii="宋体" w:hAnsi="宋体" w:eastAsia="宋体" w:cs="Times New Roman"/>
          <w:b/>
          <w:kern w:val="2"/>
          <w:sz w:val="28"/>
          <w:szCs w:val="24"/>
        </w:rPr>
      </w:pPr>
    </w:p>
    <w:p w14:paraId="3197128E">
      <w:pPr>
        <w:widowControl w:val="0"/>
        <w:adjustRightInd/>
        <w:snapToGrid/>
        <w:spacing w:after="0" w:line="400" w:lineRule="exact"/>
        <w:ind w:left="2" w:hanging="2"/>
        <w:jc w:val="both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标准项目名称：《污染场地原位钻探调查处置一体机》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 xml:space="preserve">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承办人：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                            共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页  </w:t>
      </w:r>
    </w:p>
    <w:p w14:paraId="0BAFA19D">
      <w:pPr>
        <w:widowControl w:val="0"/>
        <w:adjustRightInd/>
        <w:snapToGrid/>
        <w:spacing w:after="120" w:afterLines="50" w:line="400" w:lineRule="exact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标准项目提出意见单位：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       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电    话：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                                                  2025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年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月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日 填写</w:t>
      </w:r>
    </w:p>
    <w:tbl>
      <w:tblPr>
        <w:tblStyle w:val="4"/>
        <w:tblW w:w="135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661"/>
        <w:gridCol w:w="3960"/>
        <w:gridCol w:w="4228"/>
        <w:gridCol w:w="2050"/>
      </w:tblGrid>
      <w:tr w14:paraId="01DE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B73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266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6EC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标准的章、条编号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B25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意见内容</w:t>
            </w:r>
          </w:p>
        </w:tc>
        <w:tc>
          <w:tcPr>
            <w:tcW w:w="42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A81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所提意见的理由和依据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304BF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备注</w:t>
            </w:r>
          </w:p>
        </w:tc>
      </w:tr>
      <w:tr w14:paraId="219B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6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06400AB"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77A7EE8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1635B8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BBA39CD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2487AC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0E68550">
      <w:pPr>
        <w:widowControl w:val="0"/>
        <w:adjustRightInd/>
        <w:snapToGrid/>
        <w:spacing w:after="0" w:line="360" w:lineRule="auto"/>
        <w:ind w:firstLine="105" w:firstLineChars="5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注：篇幅不够可另加附页。</w:t>
      </w:r>
    </w:p>
    <w:p w14:paraId="06952F40">
      <w:pPr>
        <w:widowControl w:val="0"/>
        <w:adjustRightInd/>
        <w:snapToGrid/>
        <w:spacing w:after="0" w:line="360" w:lineRule="auto"/>
        <w:ind w:firstLine="105" w:firstLineChars="5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 w14:paraId="24424DEB"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B6"/>
    <w:rsid w:val="00025ABF"/>
    <w:rsid w:val="00096A50"/>
    <w:rsid w:val="000B08E0"/>
    <w:rsid w:val="00103120"/>
    <w:rsid w:val="002626B6"/>
    <w:rsid w:val="002D1FBF"/>
    <w:rsid w:val="00323B43"/>
    <w:rsid w:val="003D37D8"/>
    <w:rsid w:val="0042776B"/>
    <w:rsid w:val="004358AB"/>
    <w:rsid w:val="004944A8"/>
    <w:rsid w:val="00765830"/>
    <w:rsid w:val="00873004"/>
    <w:rsid w:val="008B7726"/>
    <w:rsid w:val="00C75EB4"/>
    <w:rsid w:val="00D3572F"/>
    <w:rsid w:val="00D64AB6"/>
    <w:rsid w:val="0E21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120</Characters>
  <Lines>2</Lines>
  <Paragraphs>1</Paragraphs>
  <TotalTime>7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2015-11-17T01:15:00Z</dcterms:created>
  <dc:creator>sjy</dc:creator>
  <cp:lastModifiedBy>黄晨</cp:lastModifiedBy>
  <dcterms:modified xsi:type="dcterms:W3CDTF">2025-09-28T03:35:38Z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eyJoZGlkIjoiMGFmZTY1YjhkMjFmMzZjNGFiYmM1ODk2ODNiOTc3MGIiLCJ1c2VySWQiOiIyOTcxODY4MzgifQ==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211C677CB6C442ECB8880FEE92EE0B18_12</vt:lpwstr>
  </property>
</Properties>
</file>