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D8020" w14:textId="00CA2A15" w:rsidR="00B531E8" w:rsidRPr="00944CF2" w:rsidRDefault="00B531E8" w:rsidP="00944CF2">
      <w:pPr>
        <w:rPr>
          <w:rFonts w:hint="eastAsia"/>
        </w:rPr>
      </w:pPr>
      <w:r>
        <w:rPr>
          <w:rFonts w:ascii="宋体" w:eastAsia="宋体" w:hAnsi="宋体" w:hint="eastAsia"/>
          <w:sz w:val="24"/>
          <w:szCs w:val="24"/>
        </w:rPr>
        <w:tab/>
      </w:r>
      <w:r w:rsidRPr="001B5853">
        <w:rPr>
          <w:rFonts w:ascii="宋体" w:eastAsia="宋体" w:hAnsi="宋体" w:hint="eastAsia"/>
          <w:sz w:val="24"/>
          <w:szCs w:val="24"/>
        </w:rPr>
        <w:t>附表</w:t>
      </w:r>
      <w:r>
        <w:rPr>
          <w:rFonts w:ascii="宋体" w:eastAsia="宋体" w:hAnsi="宋体" w:hint="eastAsia"/>
          <w:sz w:val="24"/>
          <w:szCs w:val="24"/>
        </w:rPr>
        <w:t>1</w:t>
      </w:r>
    </w:p>
    <w:p w14:paraId="5EF92995" w14:textId="0398423D" w:rsidR="00B531E8" w:rsidRDefault="00B531E8" w:rsidP="00944CF2">
      <w:pPr>
        <w:jc w:val="center"/>
        <w:rPr>
          <w:rFonts w:ascii="宋体" w:eastAsia="宋体" w:hAnsi="宋体" w:hint="eastAsia"/>
          <w:b/>
          <w:sz w:val="28"/>
          <w:szCs w:val="28"/>
        </w:rPr>
      </w:pPr>
      <w:r w:rsidRPr="00B531E8">
        <w:rPr>
          <w:rFonts w:ascii="宋体" w:eastAsia="宋体" w:hAnsi="宋体" w:hint="eastAsia"/>
          <w:b/>
          <w:sz w:val="28"/>
          <w:szCs w:val="28"/>
        </w:rPr>
        <w:t>2020年已发布的团体标准清单</w:t>
      </w:r>
    </w:p>
    <w:tbl>
      <w:tblPr>
        <w:tblW w:w="14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80"/>
        <w:gridCol w:w="2192"/>
        <w:gridCol w:w="4394"/>
        <w:gridCol w:w="1271"/>
        <w:gridCol w:w="2156"/>
        <w:gridCol w:w="1083"/>
        <w:gridCol w:w="1083"/>
        <w:gridCol w:w="1083"/>
      </w:tblGrid>
      <w:tr w:rsidR="00452066" w:rsidRPr="00452066" w14:paraId="2964D447" w14:textId="77777777" w:rsidTr="00452066">
        <w:trPr>
          <w:trHeight w:val="540"/>
          <w:tblHeader/>
          <w:jc w:val="center"/>
        </w:trPr>
        <w:tc>
          <w:tcPr>
            <w:tcW w:w="780" w:type="dxa"/>
            <w:vMerge w:val="restart"/>
            <w:shd w:val="clear" w:color="auto" w:fill="FFFFFF" w:themeFill="background1"/>
            <w:vAlign w:val="center"/>
            <w:hideMark/>
          </w:tcPr>
          <w:p w14:paraId="0A646D89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192" w:type="dxa"/>
            <w:vMerge w:val="restart"/>
            <w:shd w:val="clear" w:color="auto" w:fill="FFFFFF" w:themeFill="background1"/>
            <w:vAlign w:val="center"/>
            <w:hideMark/>
          </w:tcPr>
          <w:p w14:paraId="49CAD84B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标准编号</w:t>
            </w:r>
          </w:p>
        </w:tc>
        <w:tc>
          <w:tcPr>
            <w:tcW w:w="4394" w:type="dxa"/>
            <w:vMerge w:val="restart"/>
            <w:shd w:val="clear" w:color="auto" w:fill="FFFFFF" w:themeFill="background1"/>
            <w:vAlign w:val="center"/>
            <w:hideMark/>
          </w:tcPr>
          <w:p w14:paraId="05D87F94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标准名称</w:t>
            </w:r>
          </w:p>
        </w:tc>
        <w:tc>
          <w:tcPr>
            <w:tcW w:w="1271" w:type="dxa"/>
            <w:vMerge w:val="restart"/>
            <w:shd w:val="clear" w:color="auto" w:fill="FFFFFF" w:themeFill="background1"/>
            <w:vAlign w:val="center"/>
            <w:hideMark/>
          </w:tcPr>
          <w:p w14:paraId="5DA30B6F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发布日期</w:t>
            </w:r>
          </w:p>
        </w:tc>
        <w:tc>
          <w:tcPr>
            <w:tcW w:w="2156" w:type="dxa"/>
            <w:vMerge w:val="restart"/>
            <w:shd w:val="clear" w:color="auto" w:fill="FFFFFF" w:themeFill="background1"/>
            <w:vAlign w:val="center"/>
            <w:hideMark/>
          </w:tcPr>
          <w:p w14:paraId="52FA83C7" w14:textId="77777777" w:rsidR="00452066" w:rsidRPr="00452066" w:rsidRDefault="00452066" w:rsidP="004B70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组织单位</w:t>
            </w:r>
          </w:p>
        </w:tc>
        <w:tc>
          <w:tcPr>
            <w:tcW w:w="3249" w:type="dxa"/>
            <w:gridSpan w:val="3"/>
            <w:shd w:val="clear" w:color="auto" w:fill="FFFFFF" w:themeFill="background1"/>
            <w:vAlign w:val="center"/>
          </w:tcPr>
          <w:p w14:paraId="6F9E5D0E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复审意见（“√”选择）</w:t>
            </w:r>
          </w:p>
        </w:tc>
      </w:tr>
      <w:tr w:rsidR="00452066" w:rsidRPr="00452066" w14:paraId="606939B0" w14:textId="77777777" w:rsidTr="004B7025">
        <w:trPr>
          <w:trHeight w:val="540"/>
          <w:tblHeader/>
          <w:jc w:val="center"/>
        </w:trPr>
        <w:tc>
          <w:tcPr>
            <w:tcW w:w="780" w:type="dxa"/>
            <w:vMerge/>
            <w:shd w:val="clear" w:color="auto" w:fill="FFFFFF" w:themeFill="background1"/>
            <w:vAlign w:val="center"/>
          </w:tcPr>
          <w:p w14:paraId="1C307ABE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  <w:vAlign w:val="center"/>
          </w:tcPr>
          <w:p w14:paraId="0AE1816D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  <w:vAlign w:val="center"/>
          </w:tcPr>
          <w:p w14:paraId="082EE122" w14:textId="77777777" w:rsidR="00452066" w:rsidRPr="00452066" w:rsidRDefault="00452066" w:rsidP="003F74BD">
            <w:pPr>
              <w:widowControl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271" w:type="dxa"/>
            <w:vMerge/>
            <w:shd w:val="clear" w:color="auto" w:fill="FFFFFF" w:themeFill="background1"/>
            <w:vAlign w:val="center"/>
          </w:tcPr>
          <w:p w14:paraId="097F811D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7B88EC01" w14:textId="77777777" w:rsidR="00452066" w:rsidRPr="00452066" w:rsidRDefault="00452066" w:rsidP="004B7025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4ED2E497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继续有效</w:t>
            </w: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0B984302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废止</w:t>
            </w: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6B4F6882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修订</w:t>
            </w:r>
          </w:p>
        </w:tc>
      </w:tr>
      <w:tr w:rsidR="00452066" w:rsidRPr="00452066" w14:paraId="045523E8" w14:textId="77777777" w:rsidTr="004B7025">
        <w:trPr>
          <w:trHeight w:val="454"/>
          <w:jc w:val="center"/>
        </w:trPr>
        <w:tc>
          <w:tcPr>
            <w:tcW w:w="780" w:type="dxa"/>
            <w:shd w:val="clear" w:color="auto" w:fill="FFFFFF" w:themeFill="background1"/>
            <w:vAlign w:val="center"/>
          </w:tcPr>
          <w:p w14:paraId="3FD6F585" w14:textId="77777777" w:rsidR="00452066" w:rsidRPr="00452066" w:rsidRDefault="00452066" w:rsidP="003F74BD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192" w:type="dxa"/>
            <w:shd w:val="clear" w:color="auto" w:fill="FFFFFF" w:themeFill="background1"/>
            <w:vAlign w:val="center"/>
            <w:hideMark/>
          </w:tcPr>
          <w:p w14:paraId="3495CE54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T/CCMA 0086—2020</w:t>
            </w:r>
          </w:p>
        </w:tc>
        <w:tc>
          <w:tcPr>
            <w:tcW w:w="4394" w:type="dxa"/>
            <w:shd w:val="clear" w:color="auto" w:fill="FFFFFF" w:themeFill="background1"/>
            <w:vAlign w:val="center"/>
            <w:hideMark/>
          </w:tcPr>
          <w:p w14:paraId="72192C47" w14:textId="77777777" w:rsidR="00452066" w:rsidRPr="00452066" w:rsidRDefault="00452066" w:rsidP="003F74BD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塔式起重机  起升钢丝绳</w:t>
            </w:r>
          </w:p>
        </w:tc>
        <w:tc>
          <w:tcPr>
            <w:tcW w:w="1271" w:type="dxa"/>
            <w:shd w:val="clear" w:color="auto" w:fill="FFFFFF" w:themeFill="background1"/>
            <w:vAlign w:val="center"/>
            <w:hideMark/>
          </w:tcPr>
          <w:p w14:paraId="4AC48FBC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/>
                <w:kern w:val="0"/>
                <w:szCs w:val="21"/>
              </w:rPr>
              <w:t>2020.1.9</w:t>
            </w:r>
          </w:p>
        </w:tc>
        <w:tc>
          <w:tcPr>
            <w:tcW w:w="2156" w:type="dxa"/>
            <w:shd w:val="clear" w:color="auto" w:fill="FFFFFF" w:themeFill="background1"/>
            <w:vAlign w:val="center"/>
            <w:hideMark/>
          </w:tcPr>
          <w:p w14:paraId="71CB0785" w14:textId="77777777" w:rsidR="00452066" w:rsidRPr="00452066" w:rsidRDefault="00452066" w:rsidP="004B70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建筑起重机械分会</w:t>
            </w: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14EC6C8F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4D0D6B83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16E257F6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452066" w:rsidRPr="00452066" w14:paraId="610252D3" w14:textId="77777777" w:rsidTr="004B7025">
        <w:trPr>
          <w:trHeight w:val="454"/>
          <w:jc w:val="center"/>
        </w:trPr>
        <w:tc>
          <w:tcPr>
            <w:tcW w:w="780" w:type="dxa"/>
            <w:shd w:val="clear" w:color="auto" w:fill="FFFFFF" w:themeFill="background1"/>
            <w:vAlign w:val="center"/>
          </w:tcPr>
          <w:p w14:paraId="514F1CD9" w14:textId="77777777" w:rsidR="00452066" w:rsidRPr="00452066" w:rsidRDefault="00452066" w:rsidP="003F74BD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192" w:type="dxa"/>
            <w:shd w:val="clear" w:color="auto" w:fill="FFFFFF" w:themeFill="background1"/>
            <w:vAlign w:val="center"/>
            <w:hideMark/>
          </w:tcPr>
          <w:p w14:paraId="6312990E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T/CCMA 0087—2020</w:t>
            </w:r>
          </w:p>
        </w:tc>
        <w:tc>
          <w:tcPr>
            <w:tcW w:w="4394" w:type="dxa"/>
            <w:shd w:val="clear" w:color="auto" w:fill="FFFFFF" w:themeFill="background1"/>
            <w:vAlign w:val="center"/>
            <w:hideMark/>
          </w:tcPr>
          <w:p w14:paraId="5B86A153" w14:textId="77777777" w:rsidR="00452066" w:rsidRPr="00452066" w:rsidRDefault="00452066" w:rsidP="003F74BD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全断面隧道掘进机状态监测与评估</w:t>
            </w:r>
          </w:p>
        </w:tc>
        <w:tc>
          <w:tcPr>
            <w:tcW w:w="1271" w:type="dxa"/>
            <w:shd w:val="clear" w:color="auto" w:fill="FFFFFF" w:themeFill="background1"/>
            <w:vAlign w:val="center"/>
            <w:hideMark/>
          </w:tcPr>
          <w:p w14:paraId="56E7D4ED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/>
                <w:kern w:val="0"/>
                <w:szCs w:val="21"/>
              </w:rPr>
              <w:t>2020.1.21</w:t>
            </w:r>
          </w:p>
        </w:tc>
        <w:tc>
          <w:tcPr>
            <w:tcW w:w="2156" w:type="dxa"/>
            <w:shd w:val="clear" w:color="auto" w:fill="FFFFFF" w:themeFill="background1"/>
            <w:vAlign w:val="center"/>
            <w:hideMark/>
          </w:tcPr>
          <w:p w14:paraId="16E077E5" w14:textId="77777777" w:rsidR="00452066" w:rsidRPr="00452066" w:rsidRDefault="00452066" w:rsidP="004B70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掘进机械分会</w:t>
            </w: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3C643FF8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6CF6D446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543A70B3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452066" w:rsidRPr="00452066" w14:paraId="428E5C8A" w14:textId="77777777" w:rsidTr="004B7025">
        <w:trPr>
          <w:trHeight w:val="454"/>
          <w:jc w:val="center"/>
        </w:trPr>
        <w:tc>
          <w:tcPr>
            <w:tcW w:w="780" w:type="dxa"/>
            <w:shd w:val="clear" w:color="auto" w:fill="FFFFFF" w:themeFill="background1"/>
            <w:vAlign w:val="center"/>
          </w:tcPr>
          <w:p w14:paraId="313053A7" w14:textId="77777777" w:rsidR="00452066" w:rsidRPr="00452066" w:rsidRDefault="00452066" w:rsidP="003F74BD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192" w:type="dxa"/>
            <w:shd w:val="clear" w:color="auto" w:fill="FFFFFF" w:themeFill="background1"/>
            <w:vAlign w:val="center"/>
            <w:hideMark/>
          </w:tcPr>
          <w:p w14:paraId="2605EFD5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T/CCMA 0088—2020</w:t>
            </w:r>
          </w:p>
        </w:tc>
        <w:tc>
          <w:tcPr>
            <w:tcW w:w="4394" w:type="dxa"/>
            <w:shd w:val="clear" w:color="auto" w:fill="FFFFFF" w:themeFill="background1"/>
            <w:vAlign w:val="center"/>
            <w:hideMark/>
          </w:tcPr>
          <w:p w14:paraId="4CCE80C4" w14:textId="77777777" w:rsidR="00452066" w:rsidRPr="00452066" w:rsidRDefault="00452066" w:rsidP="003F74BD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建筑施工机械与设备 混凝土喷射台车</w:t>
            </w:r>
          </w:p>
        </w:tc>
        <w:tc>
          <w:tcPr>
            <w:tcW w:w="1271" w:type="dxa"/>
            <w:shd w:val="clear" w:color="auto" w:fill="FFFFFF" w:themeFill="background1"/>
            <w:vAlign w:val="center"/>
            <w:hideMark/>
          </w:tcPr>
          <w:p w14:paraId="292EB67F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/>
                <w:kern w:val="0"/>
                <w:szCs w:val="21"/>
              </w:rPr>
              <w:t>2020.3.17</w:t>
            </w:r>
          </w:p>
        </w:tc>
        <w:tc>
          <w:tcPr>
            <w:tcW w:w="2156" w:type="dxa"/>
            <w:shd w:val="clear" w:color="auto" w:fill="FFFFFF" w:themeFill="background1"/>
            <w:vAlign w:val="center"/>
            <w:hideMark/>
          </w:tcPr>
          <w:p w14:paraId="001BF112" w14:textId="77777777" w:rsidR="00452066" w:rsidRPr="00452066" w:rsidRDefault="00452066" w:rsidP="004B70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混凝土机械分会</w:t>
            </w: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4AFBE53A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3C95C9EC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59704184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452066" w:rsidRPr="00452066" w14:paraId="73602B33" w14:textId="77777777" w:rsidTr="004B7025">
        <w:trPr>
          <w:trHeight w:val="454"/>
          <w:jc w:val="center"/>
        </w:trPr>
        <w:tc>
          <w:tcPr>
            <w:tcW w:w="780" w:type="dxa"/>
            <w:shd w:val="clear" w:color="auto" w:fill="FFFFFF" w:themeFill="background1"/>
            <w:vAlign w:val="center"/>
          </w:tcPr>
          <w:p w14:paraId="6A80F013" w14:textId="77777777" w:rsidR="00452066" w:rsidRPr="00452066" w:rsidRDefault="00452066" w:rsidP="003F74BD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192" w:type="dxa"/>
            <w:shd w:val="clear" w:color="auto" w:fill="FFFFFF" w:themeFill="background1"/>
            <w:vAlign w:val="center"/>
            <w:hideMark/>
          </w:tcPr>
          <w:p w14:paraId="6F86EFDA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T/CCMA 0089—2020</w:t>
            </w:r>
          </w:p>
        </w:tc>
        <w:tc>
          <w:tcPr>
            <w:tcW w:w="4394" w:type="dxa"/>
            <w:shd w:val="clear" w:color="auto" w:fill="FFFFFF" w:themeFill="background1"/>
            <w:vAlign w:val="center"/>
            <w:hideMark/>
          </w:tcPr>
          <w:p w14:paraId="26AC6E11" w14:textId="77777777" w:rsidR="00452066" w:rsidRPr="00452066" w:rsidRDefault="00452066" w:rsidP="003F74BD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proofErr w:type="gramStart"/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干混砂浆</w:t>
            </w:r>
            <w:proofErr w:type="gramEnd"/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搅拌站</w:t>
            </w:r>
          </w:p>
        </w:tc>
        <w:tc>
          <w:tcPr>
            <w:tcW w:w="1271" w:type="dxa"/>
            <w:shd w:val="clear" w:color="auto" w:fill="FFFFFF" w:themeFill="background1"/>
            <w:vAlign w:val="center"/>
            <w:hideMark/>
          </w:tcPr>
          <w:p w14:paraId="40073CFF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/>
                <w:kern w:val="0"/>
                <w:szCs w:val="21"/>
              </w:rPr>
              <w:t>2020.3.17</w:t>
            </w:r>
          </w:p>
        </w:tc>
        <w:tc>
          <w:tcPr>
            <w:tcW w:w="2156" w:type="dxa"/>
            <w:shd w:val="clear" w:color="auto" w:fill="FFFFFF" w:themeFill="background1"/>
            <w:vAlign w:val="center"/>
            <w:hideMark/>
          </w:tcPr>
          <w:p w14:paraId="70BBCCAA" w14:textId="77777777" w:rsidR="00452066" w:rsidRPr="00452066" w:rsidRDefault="00452066" w:rsidP="004B70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混凝土机械分会</w:t>
            </w: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6FA78147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081773D0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06C29F26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452066" w:rsidRPr="00452066" w14:paraId="44E6FD30" w14:textId="77777777" w:rsidTr="004B7025">
        <w:trPr>
          <w:trHeight w:val="454"/>
          <w:jc w:val="center"/>
        </w:trPr>
        <w:tc>
          <w:tcPr>
            <w:tcW w:w="780" w:type="dxa"/>
            <w:shd w:val="clear" w:color="auto" w:fill="FFFFFF" w:themeFill="background1"/>
            <w:vAlign w:val="center"/>
          </w:tcPr>
          <w:p w14:paraId="4B663EC9" w14:textId="77777777" w:rsidR="00452066" w:rsidRPr="00452066" w:rsidRDefault="00452066" w:rsidP="003F74BD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192" w:type="dxa"/>
            <w:shd w:val="clear" w:color="auto" w:fill="FFFFFF" w:themeFill="background1"/>
            <w:vAlign w:val="center"/>
            <w:hideMark/>
          </w:tcPr>
          <w:p w14:paraId="2C837738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T/CCMA 0090—2020</w:t>
            </w:r>
          </w:p>
        </w:tc>
        <w:tc>
          <w:tcPr>
            <w:tcW w:w="4394" w:type="dxa"/>
            <w:shd w:val="clear" w:color="auto" w:fill="FFFFFF" w:themeFill="background1"/>
            <w:vAlign w:val="center"/>
            <w:hideMark/>
          </w:tcPr>
          <w:p w14:paraId="4A815CC9" w14:textId="77777777" w:rsidR="00452066" w:rsidRPr="00452066" w:rsidRDefault="00452066" w:rsidP="003F74BD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绿色设计产品评价技术规范 混凝土泵车</w:t>
            </w:r>
          </w:p>
        </w:tc>
        <w:tc>
          <w:tcPr>
            <w:tcW w:w="1271" w:type="dxa"/>
            <w:shd w:val="clear" w:color="auto" w:fill="FFFFFF" w:themeFill="background1"/>
            <w:vAlign w:val="center"/>
            <w:hideMark/>
          </w:tcPr>
          <w:p w14:paraId="5FD162C2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/>
                <w:kern w:val="0"/>
                <w:szCs w:val="21"/>
              </w:rPr>
              <w:t>2020.3.17</w:t>
            </w:r>
          </w:p>
        </w:tc>
        <w:tc>
          <w:tcPr>
            <w:tcW w:w="2156" w:type="dxa"/>
            <w:shd w:val="clear" w:color="auto" w:fill="FFFFFF" w:themeFill="background1"/>
            <w:vAlign w:val="center"/>
            <w:hideMark/>
          </w:tcPr>
          <w:p w14:paraId="7EC6A136" w14:textId="77777777" w:rsidR="00452066" w:rsidRPr="00452066" w:rsidRDefault="00452066" w:rsidP="004B70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混凝土机械分会</w:t>
            </w: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252394AC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610B4E4B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09C77BDA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452066" w:rsidRPr="00452066" w14:paraId="5415458C" w14:textId="77777777" w:rsidTr="004B7025">
        <w:trPr>
          <w:trHeight w:val="454"/>
          <w:jc w:val="center"/>
        </w:trPr>
        <w:tc>
          <w:tcPr>
            <w:tcW w:w="780" w:type="dxa"/>
            <w:shd w:val="clear" w:color="auto" w:fill="FFFFFF" w:themeFill="background1"/>
            <w:vAlign w:val="center"/>
          </w:tcPr>
          <w:p w14:paraId="6C8BED9B" w14:textId="77777777" w:rsidR="00452066" w:rsidRPr="00452066" w:rsidRDefault="00452066" w:rsidP="003F74BD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192" w:type="dxa"/>
            <w:shd w:val="clear" w:color="auto" w:fill="FFFFFF" w:themeFill="background1"/>
            <w:vAlign w:val="center"/>
            <w:hideMark/>
          </w:tcPr>
          <w:p w14:paraId="4F2744F9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T/CCMA 0091—2020</w:t>
            </w:r>
          </w:p>
        </w:tc>
        <w:tc>
          <w:tcPr>
            <w:tcW w:w="4394" w:type="dxa"/>
            <w:shd w:val="clear" w:color="auto" w:fill="FFFFFF" w:themeFill="background1"/>
            <w:vAlign w:val="center"/>
            <w:hideMark/>
          </w:tcPr>
          <w:p w14:paraId="308DF36D" w14:textId="77777777" w:rsidR="00452066" w:rsidRPr="00452066" w:rsidRDefault="00452066" w:rsidP="003F74BD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建筑施工机械与设备 干法机制</w:t>
            </w:r>
            <w:proofErr w:type="gramStart"/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砂</w:t>
            </w:r>
            <w:proofErr w:type="gramEnd"/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设备</w:t>
            </w:r>
          </w:p>
        </w:tc>
        <w:tc>
          <w:tcPr>
            <w:tcW w:w="1271" w:type="dxa"/>
            <w:shd w:val="clear" w:color="auto" w:fill="FFFFFF" w:themeFill="background1"/>
            <w:vAlign w:val="center"/>
            <w:hideMark/>
          </w:tcPr>
          <w:p w14:paraId="50C076D0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/>
                <w:kern w:val="0"/>
                <w:szCs w:val="21"/>
              </w:rPr>
              <w:t>2020.3.17</w:t>
            </w:r>
          </w:p>
        </w:tc>
        <w:tc>
          <w:tcPr>
            <w:tcW w:w="2156" w:type="dxa"/>
            <w:shd w:val="clear" w:color="auto" w:fill="FFFFFF" w:themeFill="background1"/>
            <w:vAlign w:val="center"/>
            <w:hideMark/>
          </w:tcPr>
          <w:p w14:paraId="029AD7B7" w14:textId="77777777" w:rsidR="00452066" w:rsidRPr="00452066" w:rsidRDefault="00452066" w:rsidP="004B70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混凝土机械分会</w:t>
            </w: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09524C45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35449CCE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24405BFA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452066" w:rsidRPr="00452066" w14:paraId="731DB00D" w14:textId="77777777" w:rsidTr="004B7025">
        <w:trPr>
          <w:trHeight w:val="570"/>
          <w:jc w:val="center"/>
        </w:trPr>
        <w:tc>
          <w:tcPr>
            <w:tcW w:w="780" w:type="dxa"/>
            <w:shd w:val="clear" w:color="auto" w:fill="FFFFFF" w:themeFill="background1"/>
            <w:vAlign w:val="center"/>
          </w:tcPr>
          <w:p w14:paraId="4F19E523" w14:textId="77777777" w:rsidR="00452066" w:rsidRPr="00452066" w:rsidRDefault="00452066" w:rsidP="003F74BD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192" w:type="dxa"/>
            <w:shd w:val="clear" w:color="auto" w:fill="FFFFFF" w:themeFill="background1"/>
            <w:vAlign w:val="center"/>
            <w:hideMark/>
          </w:tcPr>
          <w:p w14:paraId="2F7846A2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T/CCMA 0092—2020</w:t>
            </w:r>
          </w:p>
        </w:tc>
        <w:tc>
          <w:tcPr>
            <w:tcW w:w="4394" w:type="dxa"/>
            <w:shd w:val="clear" w:color="auto" w:fill="FFFFFF" w:themeFill="background1"/>
            <w:vAlign w:val="center"/>
            <w:hideMark/>
          </w:tcPr>
          <w:p w14:paraId="343A834D" w14:textId="77777777" w:rsidR="00452066" w:rsidRPr="00452066" w:rsidRDefault="00452066" w:rsidP="003F74BD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混凝土搅拌站能效测试方法</w:t>
            </w:r>
          </w:p>
        </w:tc>
        <w:tc>
          <w:tcPr>
            <w:tcW w:w="1271" w:type="dxa"/>
            <w:shd w:val="clear" w:color="auto" w:fill="FFFFFF" w:themeFill="background1"/>
            <w:vAlign w:val="center"/>
            <w:hideMark/>
          </w:tcPr>
          <w:p w14:paraId="43CC01A1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/>
                <w:kern w:val="0"/>
                <w:szCs w:val="21"/>
              </w:rPr>
              <w:t>2020.3.17</w:t>
            </w:r>
          </w:p>
        </w:tc>
        <w:tc>
          <w:tcPr>
            <w:tcW w:w="2156" w:type="dxa"/>
            <w:shd w:val="clear" w:color="auto" w:fill="FFFFFF" w:themeFill="background1"/>
            <w:vAlign w:val="center"/>
            <w:hideMark/>
          </w:tcPr>
          <w:p w14:paraId="04676378" w14:textId="77777777" w:rsidR="00452066" w:rsidRPr="00452066" w:rsidRDefault="00452066" w:rsidP="004B70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混凝土机械分会</w:t>
            </w: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0D5FAE3D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2AAC241E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28F25117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452066" w:rsidRPr="00452066" w14:paraId="6F83BFD4" w14:textId="77777777" w:rsidTr="004B7025">
        <w:trPr>
          <w:trHeight w:val="570"/>
          <w:jc w:val="center"/>
        </w:trPr>
        <w:tc>
          <w:tcPr>
            <w:tcW w:w="780" w:type="dxa"/>
            <w:shd w:val="clear" w:color="auto" w:fill="FFFFFF" w:themeFill="background1"/>
            <w:vAlign w:val="center"/>
          </w:tcPr>
          <w:p w14:paraId="54F7D49D" w14:textId="77777777" w:rsidR="00452066" w:rsidRPr="00452066" w:rsidRDefault="00452066" w:rsidP="003F74BD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192" w:type="dxa"/>
            <w:shd w:val="clear" w:color="auto" w:fill="FFFFFF" w:themeFill="background1"/>
            <w:vAlign w:val="center"/>
            <w:hideMark/>
          </w:tcPr>
          <w:p w14:paraId="42A46879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T/CCMA 0093—2020</w:t>
            </w:r>
          </w:p>
        </w:tc>
        <w:tc>
          <w:tcPr>
            <w:tcW w:w="4394" w:type="dxa"/>
            <w:shd w:val="clear" w:color="auto" w:fill="FFFFFF" w:themeFill="background1"/>
            <w:vAlign w:val="center"/>
            <w:hideMark/>
          </w:tcPr>
          <w:p w14:paraId="3848B0D7" w14:textId="77777777" w:rsidR="00452066" w:rsidRPr="00452066" w:rsidRDefault="00452066" w:rsidP="003F74BD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湿混凝土处理系统</w:t>
            </w:r>
          </w:p>
        </w:tc>
        <w:tc>
          <w:tcPr>
            <w:tcW w:w="1271" w:type="dxa"/>
            <w:shd w:val="clear" w:color="auto" w:fill="FFFFFF" w:themeFill="background1"/>
            <w:vAlign w:val="center"/>
            <w:hideMark/>
          </w:tcPr>
          <w:p w14:paraId="57B4FB80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/>
                <w:kern w:val="0"/>
                <w:szCs w:val="21"/>
              </w:rPr>
              <w:t>2020.3.17</w:t>
            </w:r>
          </w:p>
        </w:tc>
        <w:tc>
          <w:tcPr>
            <w:tcW w:w="2156" w:type="dxa"/>
            <w:shd w:val="clear" w:color="auto" w:fill="FFFFFF" w:themeFill="background1"/>
            <w:vAlign w:val="center"/>
            <w:hideMark/>
          </w:tcPr>
          <w:p w14:paraId="55213DB5" w14:textId="77777777" w:rsidR="00452066" w:rsidRPr="00452066" w:rsidRDefault="00452066" w:rsidP="004B70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混凝土机械分会</w:t>
            </w: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77492B48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4D0E63E3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3C1AE9AF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452066" w:rsidRPr="00452066" w14:paraId="560C106C" w14:textId="77777777" w:rsidTr="004B7025">
        <w:trPr>
          <w:trHeight w:val="570"/>
          <w:jc w:val="center"/>
        </w:trPr>
        <w:tc>
          <w:tcPr>
            <w:tcW w:w="780" w:type="dxa"/>
            <w:shd w:val="clear" w:color="auto" w:fill="FFFFFF" w:themeFill="background1"/>
            <w:vAlign w:val="center"/>
          </w:tcPr>
          <w:p w14:paraId="2C631F61" w14:textId="77777777" w:rsidR="00452066" w:rsidRPr="00452066" w:rsidRDefault="00452066" w:rsidP="003F74BD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192" w:type="dxa"/>
            <w:shd w:val="clear" w:color="auto" w:fill="FFFFFF" w:themeFill="background1"/>
            <w:vAlign w:val="center"/>
            <w:hideMark/>
          </w:tcPr>
          <w:p w14:paraId="71B78D59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T/CCMA 0094—2020</w:t>
            </w:r>
          </w:p>
        </w:tc>
        <w:tc>
          <w:tcPr>
            <w:tcW w:w="4394" w:type="dxa"/>
            <w:shd w:val="clear" w:color="auto" w:fill="FFFFFF" w:themeFill="background1"/>
            <w:vAlign w:val="center"/>
            <w:hideMark/>
          </w:tcPr>
          <w:p w14:paraId="29B6899E" w14:textId="77777777" w:rsidR="00452066" w:rsidRPr="00452066" w:rsidRDefault="00452066" w:rsidP="003F74BD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proofErr w:type="gramStart"/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非公路</w:t>
            </w:r>
            <w:proofErr w:type="gramEnd"/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自卸车 安全技术要求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  <w:hideMark/>
          </w:tcPr>
          <w:p w14:paraId="5ACA36A8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/>
                <w:kern w:val="0"/>
                <w:szCs w:val="21"/>
              </w:rPr>
              <w:t>2020.3.25</w:t>
            </w:r>
          </w:p>
        </w:tc>
        <w:tc>
          <w:tcPr>
            <w:tcW w:w="2156" w:type="dxa"/>
            <w:shd w:val="clear" w:color="auto" w:fill="FFFFFF" w:themeFill="background1"/>
            <w:vAlign w:val="center"/>
            <w:hideMark/>
          </w:tcPr>
          <w:p w14:paraId="1A9FB715" w14:textId="77777777" w:rsidR="00452066" w:rsidRPr="00452066" w:rsidRDefault="00452066" w:rsidP="004B70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工程运输机械分会</w:t>
            </w: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7C3F5141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241D2666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0D56CD3B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452066" w:rsidRPr="00452066" w14:paraId="3373F8D7" w14:textId="77777777" w:rsidTr="004B7025">
        <w:trPr>
          <w:trHeight w:val="570"/>
          <w:jc w:val="center"/>
        </w:trPr>
        <w:tc>
          <w:tcPr>
            <w:tcW w:w="780" w:type="dxa"/>
            <w:shd w:val="clear" w:color="auto" w:fill="FFFFFF" w:themeFill="background1"/>
            <w:vAlign w:val="center"/>
          </w:tcPr>
          <w:p w14:paraId="27DEDDB9" w14:textId="77777777" w:rsidR="00452066" w:rsidRPr="00452066" w:rsidRDefault="00452066" w:rsidP="003F74BD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192" w:type="dxa"/>
            <w:shd w:val="clear" w:color="auto" w:fill="FFFFFF" w:themeFill="background1"/>
            <w:vAlign w:val="center"/>
            <w:hideMark/>
          </w:tcPr>
          <w:p w14:paraId="2BECB78F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T/CCMA 0095—2020</w:t>
            </w:r>
          </w:p>
        </w:tc>
        <w:tc>
          <w:tcPr>
            <w:tcW w:w="4394" w:type="dxa"/>
            <w:shd w:val="clear" w:color="auto" w:fill="FFFFFF" w:themeFill="background1"/>
            <w:vAlign w:val="center"/>
            <w:hideMark/>
          </w:tcPr>
          <w:p w14:paraId="334AA904" w14:textId="77777777" w:rsidR="00452066" w:rsidRPr="00452066" w:rsidRDefault="00452066" w:rsidP="003F74BD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proofErr w:type="gramStart"/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非公路</w:t>
            </w:r>
            <w:proofErr w:type="gramEnd"/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自卸车 操作使用规程</w:t>
            </w:r>
          </w:p>
        </w:tc>
        <w:tc>
          <w:tcPr>
            <w:tcW w:w="1271" w:type="dxa"/>
            <w:shd w:val="clear" w:color="auto" w:fill="FFFFFF" w:themeFill="background1"/>
            <w:vAlign w:val="center"/>
            <w:hideMark/>
          </w:tcPr>
          <w:p w14:paraId="5242BD8B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/>
                <w:kern w:val="0"/>
                <w:szCs w:val="21"/>
              </w:rPr>
              <w:t>2020.3.25</w:t>
            </w:r>
          </w:p>
        </w:tc>
        <w:tc>
          <w:tcPr>
            <w:tcW w:w="2156" w:type="dxa"/>
            <w:shd w:val="clear" w:color="auto" w:fill="FFFFFF" w:themeFill="background1"/>
            <w:vAlign w:val="center"/>
            <w:hideMark/>
          </w:tcPr>
          <w:p w14:paraId="656E5516" w14:textId="77777777" w:rsidR="00452066" w:rsidRPr="00452066" w:rsidRDefault="00452066" w:rsidP="004B70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工程运输机械分会</w:t>
            </w: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54C313CB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5ADB34AD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2680BA33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452066" w:rsidRPr="00452066" w14:paraId="53A2655A" w14:textId="77777777" w:rsidTr="004B7025">
        <w:trPr>
          <w:trHeight w:val="570"/>
          <w:jc w:val="center"/>
        </w:trPr>
        <w:tc>
          <w:tcPr>
            <w:tcW w:w="780" w:type="dxa"/>
            <w:shd w:val="clear" w:color="auto" w:fill="FFFFFF" w:themeFill="background1"/>
            <w:vAlign w:val="center"/>
          </w:tcPr>
          <w:p w14:paraId="031E206F" w14:textId="77777777" w:rsidR="00452066" w:rsidRPr="00452066" w:rsidRDefault="00452066" w:rsidP="003F74BD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192" w:type="dxa"/>
            <w:shd w:val="clear" w:color="auto" w:fill="FFFFFF" w:themeFill="background1"/>
            <w:vAlign w:val="center"/>
            <w:hideMark/>
          </w:tcPr>
          <w:p w14:paraId="35CEEB03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T/CCMA 0096—2020</w:t>
            </w:r>
          </w:p>
        </w:tc>
        <w:tc>
          <w:tcPr>
            <w:tcW w:w="4394" w:type="dxa"/>
            <w:shd w:val="clear" w:color="auto" w:fill="FFFFFF" w:themeFill="background1"/>
            <w:vAlign w:val="center"/>
            <w:hideMark/>
          </w:tcPr>
          <w:p w14:paraId="5E1A9DC5" w14:textId="77777777" w:rsidR="00452066" w:rsidRPr="00452066" w:rsidRDefault="00452066" w:rsidP="003F74BD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proofErr w:type="gramStart"/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非公路</w:t>
            </w:r>
            <w:proofErr w:type="gramEnd"/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自卸车 运行维护规程</w:t>
            </w:r>
          </w:p>
        </w:tc>
        <w:tc>
          <w:tcPr>
            <w:tcW w:w="1271" w:type="dxa"/>
            <w:shd w:val="clear" w:color="auto" w:fill="FFFFFF" w:themeFill="background1"/>
            <w:vAlign w:val="center"/>
            <w:hideMark/>
          </w:tcPr>
          <w:p w14:paraId="3E236A94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/>
                <w:kern w:val="0"/>
                <w:szCs w:val="21"/>
              </w:rPr>
              <w:t>2020.3.25</w:t>
            </w:r>
          </w:p>
        </w:tc>
        <w:tc>
          <w:tcPr>
            <w:tcW w:w="2156" w:type="dxa"/>
            <w:shd w:val="clear" w:color="auto" w:fill="FFFFFF" w:themeFill="background1"/>
            <w:vAlign w:val="center"/>
            <w:hideMark/>
          </w:tcPr>
          <w:p w14:paraId="6FBC8BB3" w14:textId="77777777" w:rsidR="00452066" w:rsidRPr="00452066" w:rsidRDefault="00452066" w:rsidP="004B70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工程运输机械分会</w:t>
            </w: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2F484D5C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03CC9BAA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5B7C890C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452066" w:rsidRPr="00452066" w14:paraId="638BA77F" w14:textId="77777777" w:rsidTr="004B7025">
        <w:trPr>
          <w:trHeight w:val="567"/>
          <w:jc w:val="center"/>
        </w:trPr>
        <w:tc>
          <w:tcPr>
            <w:tcW w:w="780" w:type="dxa"/>
            <w:shd w:val="clear" w:color="auto" w:fill="FFFFFF" w:themeFill="background1"/>
            <w:vAlign w:val="center"/>
          </w:tcPr>
          <w:p w14:paraId="18171F4A" w14:textId="77777777" w:rsidR="00452066" w:rsidRPr="00452066" w:rsidRDefault="00452066" w:rsidP="003F74BD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192" w:type="dxa"/>
            <w:shd w:val="clear" w:color="auto" w:fill="FFFFFF" w:themeFill="background1"/>
            <w:vAlign w:val="center"/>
            <w:hideMark/>
          </w:tcPr>
          <w:p w14:paraId="4A181B72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T/CCMA 0097—2020</w:t>
            </w:r>
          </w:p>
        </w:tc>
        <w:tc>
          <w:tcPr>
            <w:tcW w:w="4394" w:type="dxa"/>
            <w:shd w:val="clear" w:color="auto" w:fill="FFFFFF" w:themeFill="background1"/>
            <w:vAlign w:val="center"/>
            <w:hideMark/>
          </w:tcPr>
          <w:p w14:paraId="19E1BBC8" w14:textId="77777777" w:rsidR="00452066" w:rsidRPr="00452066" w:rsidRDefault="00452066" w:rsidP="003F74BD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塔式起重机附着安全技术规程</w:t>
            </w:r>
          </w:p>
        </w:tc>
        <w:tc>
          <w:tcPr>
            <w:tcW w:w="1271" w:type="dxa"/>
            <w:shd w:val="clear" w:color="auto" w:fill="FFFFFF" w:themeFill="background1"/>
            <w:vAlign w:val="center"/>
            <w:hideMark/>
          </w:tcPr>
          <w:p w14:paraId="03EDB98F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/>
                <w:kern w:val="0"/>
                <w:szCs w:val="21"/>
              </w:rPr>
              <w:t>2020.4.10</w:t>
            </w:r>
          </w:p>
        </w:tc>
        <w:tc>
          <w:tcPr>
            <w:tcW w:w="2156" w:type="dxa"/>
            <w:shd w:val="clear" w:color="auto" w:fill="FFFFFF" w:themeFill="background1"/>
            <w:vAlign w:val="center"/>
            <w:hideMark/>
          </w:tcPr>
          <w:p w14:paraId="51F44484" w14:textId="77777777" w:rsidR="00452066" w:rsidRPr="00452066" w:rsidRDefault="00452066" w:rsidP="004B70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施工机械化分会</w:t>
            </w: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22F5642E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3B110597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17103345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452066" w:rsidRPr="00452066" w14:paraId="04A27528" w14:textId="77777777" w:rsidTr="004B7025">
        <w:trPr>
          <w:trHeight w:val="567"/>
          <w:jc w:val="center"/>
        </w:trPr>
        <w:tc>
          <w:tcPr>
            <w:tcW w:w="780" w:type="dxa"/>
            <w:shd w:val="clear" w:color="auto" w:fill="FFFFFF" w:themeFill="background1"/>
            <w:vAlign w:val="center"/>
          </w:tcPr>
          <w:p w14:paraId="7FA58D46" w14:textId="77777777" w:rsidR="00452066" w:rsidRPr="00452066" w:rsidRDefault="00452066" w:rsidP="003F74BD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192" w:type="dxa"/>
            <w:shd w:val="clear" w:color="auto" w:fill="FFFFFF" w:themeFill="background1"/>
            <w:vAlign w:val="center"/>
            <w:hideMark/>
          </w:tcPr>
          <w:p w14:paraId="0D29A3FA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T/CCMA 0098—2020</w:t>
            </w:r>
          </w:p>
        </w:tc>
        <w:tc>
          <w:tcPr>
            <w:tcW w:w="4394" w:type="dxa"/>
            <w:shd w:val="clear" w:color="auto" w:fill="FFFFFF" w:themeFill="background1"/>
            <w:vAlign w:val="center"/>
            <w:hideMark/>
          </w:tcPr>
          <w:p w14:paraId="118476E1" w14:textId="77777777" w:rsidR="00452066" w:rsidRPr="00452066" w:rsidRDefault="00452066" w:rsidP="003F74BD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移动式升降工作平台操作工</w:t>
            </w:r>
          </w:p>
        </w:tc>
        <w:tc>
          <w:tcPr>
            <w:tcW w:w="1271" w:type="dxa"/>
            <w:shd w:val="clear" w:color="auto" w:fill="FFFFFF" w:themeFill="background1"/>
            <w:vAlign w:val="center"/>
            <w:hideMark/>
          </w:tcPr>
          <w:p w14:paraId="21D14D0A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/>
                <w:kern w:val="0"/>
                <w:szCs w:val="21"/>
              </w:rPr>
              <w:t>2020.6.10</w:t>
            </w:r>
          </w:p>
        </w:tc>
        <w:tc>
          <w:tcPr>
            <w:tcW w:w="2156" w:type="dxa"/>
            <w:shd w:val="clear" w:color="auto" w:fill="FFFFFF" w:themeFill="background1"/>
            <w:vAlign w:val="center"/>
            <w:hideMark/>
          </w:tcPr>
          <w:p w14:paraId="75852E0E" w14:textId="77777777" w:rsidR="00452066" w:rsidRPr="00452066" w:rsidRDefault="00452066" w:rsidP="004B70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总会</w:t>
            </w: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1144BC7C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14FF9C05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2D111D6C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452066" w:rsidRPr="00452066" w14:paraId="65280A55" w14:textId="77777777" w:rsidTr="004B7025">
        <w:trPr>
          <w:trHeight w:val="567"/>
          <w:jc w:val="center"/>
        </w:trPr>
        <w:tc>
          <w:tcPr>
            <w:tcW w:w="780" w:type="dxa"/>
            <w:shd w:val="clear" w:color="auto" w:fill="FFFFFF" w:themeFill="background1"/>
            <w:vAlign w:val="center"/>
          </w:tcPr>
          <w:p w14:paraId="6775267E" w14:textId="77777777" w:rsidR="00452066" w:rsidRPr="00452066" w:rsidRDefault="00452066" w:rsidP="003F74BD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192" w:type="dxa"/>
            <w:shd w:val="clear" w:color="auto" w:fill="FFFFFF" w:themeFill="background1"/>
            <w:vAlign w:val="center"/>
            <w:hideMark/>
          </w:tcPr>
          <w:p w14:paraId="14529B00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T/CCMA 0099—2020</w:t>
            </w:r>
          </w:p>
        </w:tc>
        <w:tc>
          <w:tcPr>
            <w:tcW w:w="4394" w:type="dxa"/>
            <w:shd w:val="clear" w:color="auto" w:fill="FFFFFF" w:themeFill="background1"/>
            <w:vAlign w:val="center"/>
            <w:hideMark/>
          </w:tcPr>
          <w:p w14:paraId="4010FFB4" w14:textId="77777777" w:rsidR="00452066" w:rsidRPr="00452066" w:rsidRDefault="00452066" w:rsidP="003F74BD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工业车辆  排气烟度 平衡重式叉车测量方法</w:t>
            </w:r>
          </w:p>
        </w:tc>
        <w:tc>
          <w:tcPr>
            <w:tcW w:w="1271" w:type="dxa"/>
            <w:shd w:val="clear" w:color="auto" w:fill="FFFFFF" w:themeFill="background1"/>
            <w:vAlign w:val="center"/>
            <w:hideMark/>
          </w:tcPr>
          <w:p w14:paraId="672E78C6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/>
                <w:kern w:val="0"/>
                <w:szCs w:val="21"/>
              </w:rPr>
              <w:t>2020.6.18</w:t>
            </w:r>
          </w:p>
        </w:tc>
        <w:tc>
          <w:tcPr>
            <w:tcW w:w="2156" w:type="dxa"/>
            <w:shd w:val="clear" w:color="auto" w:fill="FFFFFF" w:themeFill="background1"/>
            <w:vAlign w:val="center"/>
            <w:hideMark/>
          </w:tcPr>
          <w:p w14:paraId="7CDC42B4" w14:textId="77777777" w:rsidR="00452066" w:rsidRPr="00452066" w:rsidRDefault="00452066" w:rsidP="004B70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质量工作委员会</w:t>
            </w: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28F8007B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4D3749B9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5D140C48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452066" w:rsidRPr="00452066" w14:paraId="6D56F5CB" w14:textId="77777777" w:rsidTr="004B7025">
        <w:trPr>
          <w:trHeight w:val="454"/>
          <w:jc w:val="center"/>
        </w:trPr>
        <w:tc>
          <w:tcPr>
            <w:tcW w:w="780" w:type="dxa"/>
            <w:shd w:val="clear" w:color="auto" w:fill="FFFFFF" w:themeFill="background1"/>
            <w:vAlign w:val="center"/>
          </w:tcPr>
          <w:p w14:paraId="4C215976" w14:textId="77777777" w:rsidR="00452066" w:rsidRPr="00452066" w:rsidRDefault="00452066" w:rsidP="003F74BD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192" w:type="dxa"/>
            <w:shd w:val="clear" w:color="auto" w:fill="FFFFFF" w:themeFill="background1"/>
            <w:vAlign w:val="center"/>
            <w:hideMark/>
          </w:tcPr>
          <w:p w14:paraId="3671E400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T/CCMA 0100—2020</w:t>
            </w:r>
          </w:p>
        </w:tc>
        <w:tc>
          <w:tcPr>
            <w:tcW w:w="4394" w:type="dxa"/>
            <w:shd w:val="clear" w:color="auto" w:fill="FFFFFF" w:themeFill="background1"/>
            <w:vAlign w:val="center"/>
            <w:hideMark/>
          </w:tcPr>
          <w:p w14:paraId="4A44AF90" w14:textId="77777777" w:rsidR="00452066" w:rsidRPr="00452066" w:rsidRDefault="00452066" w:rsidP="003F74BD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工程机械行业基于Handle的供应链的信息交互  平台应用服务规范</w:t>
            </w:r>
          </w:p>
        </w:tc>
        <w:tc>
          <w:tcPr>
            <w:tcW w:w="1271" w:type="dxa"/>
            <w:shd w:val="clear" w:color="auto" w:fill="FFFFFF" w:themeFill="background1"/>
            <w:vAlign w:val="center"/>
            <w:hideMark/>
          </w:tcPr>
          <w:p w14:paraId="480FFFCD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/>
                <w:kern w:val="0"/>
                <w:szCs w:val="21"/>
              </w:rPr>
              <w:t>2020.8.26</w:t>
            </w:r>
          </w:p>
        </w:tc>
        <w:tc>
          <w:tcPr>
            <w:tcW w:w="2156" w:type="dxa"/>
            <w:shd w:val="clear" w:color="auto" w:fill="FFFFFF" w:themeFill="background1"/>
            <w:vAlign w:val="center"/>
            <w:hideMark/>
          </w:tcPr>
          <w:p w14:paraId="28D5492B" w14:textId="77777777" w:rsidR="00452066" w:rsidRPr="00452066" w:rsidRDefault="00452066" w:rsidP="004B70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信息工作委员会</w:t>
            </w: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1964CD77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4B2B15B6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4EECCBE5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452066" w:rsidRPr="00452066" w14:paraId="4000B7E8" w14:textId="77777777" w:rsidTr="004B7025">
        <w:trPr>
          <w:trHeight w:val="454"/>
          <w:jc w:val="center"/>
        </w:trPr>
        <w:tc>
          <w:tcPr>
            <w:tcW w:w="780" w:type="dxa"/>
            <w:shd w:val="clear" w:color="auto" w:fill="FFFFFF" w:themeFill="background1"/>
            <w:vAlign w:val="center"/>
          </w:tcPr>
          <w:p w14:paraId="3C205246" w14:textId="77777777" w:rsidR="00452066" w:rsidRPr="00452066" w:rsidRDefault="00452066" w:rsidP="003F74BD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192" w:type="dxa"/>
            <w:shd w:val="clear" w:color="auto" w:fill="FFFFFF" w:themeFill="background1"/>
            <w:vAlign w:val="center"/>
            <w:hideMark/>
          </w:tcPr>
          <w:p w14:paraId="3F012611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T/CCMA 0101—2020</w:t>
            </w:r>
          </w:p>
        </w:tc>
        <w:tc>
          <w:tcPr>
            <w:tcW w:w="4394" w:type="dxa"/>
            <w:shd w:val="clear" w:color="auto" w:fill="FFFFFF" w:themeFill="background1"/>
            <w:vAlign w:val="center"/>
            <w:hideMark/>
          </w:tcPr>
          <w:p w14:paraId="2A1E1D77" w14:textId="77777777" w:rsidR="00452066" w:rsidRPr="00452066" w:rsidRDefault="00452066" w:rsidP="003F74BD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工程机械行业基于Handle的供应链的信息交互  通用数据</w:t>
            </w:r>
          </w:p>
        </w:tc>
        <w:tc>
          <w:tcPr>
            <w:tcW w:w="1271" w:type="dxa"/>
            <w:shd w:val="clear" w:color="auto" w:fill="FFFFFF" w:themeFill="background1"/>
            <w:vAlign w:val="center"/>
            <w:hideMark/>
          </w:tcPr>
          <w:p w14:paraId="605D160D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/>
                <w:kern w:val="0"/>
                <w:szCs w:val="21"/>
              </w:rPr>
              <w:t>2020.8.26</w:t>
            </w:r>
          </w:p>
        </w:tc>
        <w:tc>
          <w:tcPr>
            <w:tcW w:w="2156" w:type="dxa"/>
            <w:shd w:val="clear" w:color="auto" w:fill="FFFFFF" w:themeFill="background1"/>
            <w:vAlign w:val="center"/>
            <w:hideMark/>
          </w:tcPr>
          <w:p w14:paraId="6E23D6EC" w14:textId="77777777" w:rsidR="00452066" w:rsidRPr="00452066" w:rsidRDefault="00452066" w:rsidP="004B70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信息工作委员会</w:t>
            </w: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6FF912A5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414D27F9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480341D1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452066" w:rsidRPr="00452066" w14:paraId="4633B427" w14:textId="77777777" w:rsidTr="004B7025">
        <w:trPr>
          <w:trHeight w:val="454"/>
          <w:jc w:val="center"/>
        </w:trPr>
        <w:tc>
          <w:tcPr>
            <w:tcW w:w="780" w:type="dxa"/>
            <w:shd w:val="clear" w:color="auto" w:fill="FFFFFF" w:themeFill="background1"/>
            <w:vAlign w:val="center"/>
          </w:tcPr>
          <w:p w14:paraId="769C15F8" w14:textId="77777777" w:rsidR="00452066" w:rsidRPr="00452066" w:rsidRDefault="00452066" w:rsidP="003F74BD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192" w:type="dxa"/>
            <w:shd w:val="clear" w:color="auto" w:fill="FFFFFF" w:themeFill="background1"/>
            <w:vAlign w:val="center"/>
            <w:hideMark/>
          </w:tcPr>
          <w:p w14:paraId="5D03D15D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T/CCMA 0102—2020</w:t>
            </w:r>
          </w:p>
        </w:tc>
        <w:tc>
          <w:tcPr>
            <w:tcW w:w="4394" w:type="dxa"/>
            <w:shd w:val="clear" w:color="auto" w:fill="FFFFFF" w:themeFill="background1"/>
            <w:vAlign w:val="center"/>
            <w:hideMark/>
          </w:tcPr>
          <w:p w14:paraId="7683C9CE" w14:textId="77777777" w:rsidR="00452066" w:rsidRPr="00452066" w:rsidRDefault="00452066" w:rsidP="003F74BD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工程机械行业基于Handle的供应链的信息交互  接口技术要求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  <w:hideMark/>
          </w:tcPr>
          <w:p w14:paraId="38E1C8B1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/>
                <w:kern w:val="0"/>
                <w:szCs w:val="21"/>
              </w:rPr>
              <w:t>2020.8.26</w:t>
            </w:r>
          </w:p>
        </w:tc>
        <w:tc>
          <w:tcPr>
            <w:tcW w:w="2156" w:type="dxa"/>
            <w:shd w:val="clear" w:color="auto" w:fill="FFFFFF" w:themeFill="background1"/>
            <w:vAlign w:val="center"/>
            <w:hideMark/>
          </w:tcPr>
          <w:p w14:paraId="48DCF4A9" w14:textId="77777777" w:rsidR="00452066" w:rsidRPr="00452066" w:rsidRDefault="00452066" w:rsidP="004B70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信息工作委员会</w:t>
            </w: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5FA2C060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01BAF992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7D050F95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452066" w:rsidRPr="00452066" w14:paraId="0CC33B69" w14:textId="77777777" w:rsidTr="004B7025">
        <w:trPr>
          <w:trHeight w:val="454"/>
          <w:jc w:val="center"/>
        </w:trPr>
        <w:tc>
          <w:tcPr>
            <w:tcW w:w="780" w:type="dxa"/>
            <w:shd w:val="clear" w:color="auto" w:fill="FFFFFF" w:themeFill="background1"/>
            <w:vAlign w:val="center"/>
          </w:tcPr>
          <w:p w14:paraId="489311A9" w14:textId="77777777" w:rsidR="00452066" w:rsidRPr="00452066" w:rsidRDefault="00452066" w:rsidP="003F74BD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192" w:type="dxa"/>
            <w:shd w:val="clear" w:color="auto" w:fill="FFFFFF" w:themeFill="background1"/>
            <w:vAlign w:val="center"/>
            <w:hideMark/>
          </w:tcPr>
          <w:p w14:paraId="4D1963E6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T/CCMA 0103—2020</w:t>
            </w:r>
          </w:p>
        </w:tc>
        <w:tc>
          <w:tcPr>
            <w:tcW w:w="4394" w:type="dxa"/>
            <w:shd w:val="clear" w:color="auto" w:fill="FFFFFF" w:themeFill="background1"/>
            <w:vAlign w:val="center"/>
            <w:hideMark/>
          </w:tcPr>
          <w:p w14:paraId="621A50C9" w14:textId="77777777" w:rsidR="00452066" w:rsidRPr="00452066" w:rsidRDefault="00452066" w:rsidP="003F74BD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沥青路面微波综合养护车</w:t>
            </w:r>
          </w:p>
        </w:tc>
        <w:tc>
          <w:tcPr>
            <w:tcW w:w="1271" w:type="dxa"/>
            <w:shd w:val="clear" w:color="auto" w:fill="FFFFFF" w:themeFill="background1"/>
            <w:vAlign w:val="center"/>
            <w:hideMark/>
          </w:tcPr>
          <w:p w14:paraId="269A0DE1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/>
                <w:kern w:val="0"/>
                <w:szCs w:val="21"/>
              </w:rPr>
              <w:t>2020.9.7</w:t>
            </w:r>
          </w:p>
        </w:tc>
        <w:tc>
          <w:tcPr>
            <w:tcW w:w="2156" w:type="dxa"/>
            <w:shd w:val="clear" w:color="auto" w:fill="FFFFFF" w:themeFill="background1"/>
            <w:vAlign w:val="center"/>
            <w:hideMark/>
          </w:tcPr>
          <w:p w14:paraId="7F1348ED" w14:textId="77777777" w:rsidR="00452066" w:rsidRPr="00452066" w:rsidRDefault="00452066" w:rsidP="004B70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筑养路机械分会</w:t>
            </w: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21E1A449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6868457B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033E6C09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452066" w:rsidRPr="00452066" w14:paraId="408DB709" w14:textId="77777777" w:rsidTr="004B7025">
        <w:trPr>
          <w:trHeight w:val="454"/>
          <w:jc w:val="center"/>
        </w:trPr>
        <w:tc>
          <w:tcPr>
            <w:tcW w:w="780" w:type="dxa"/>
            <w:shd w:val="clear" w:color="auto" w:fill="FFFFFF" w:themeFill="background1"/>
            <w:vAlign w:val="center"/>
          </w:tcPr>
          <w:p w14:paraId="38CAF015" w14:textId="77777777" w:rsidR="00452066" w:rsidRPr="00452066" w:rsidRDefault="00452066" w:rsidP="003F74BD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192" w:type="dxa"/>
            <w:shd w:val="clear" w:color="auto" w:fill="FFFFFF" w:themeFill="background1"/>
            <w:vAlign w:val="center"/>
            <w:hideMark/>
          </w:tcPr>
          <w:p w14:paraId="5C69244B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T/CCMA 0104—2020</w:t>
            </w:r>
          </w:p>
        </w:tc>
        <w:tc>
          <w:tcPr>
            <w:tcW w:w="4394" w:type="dxa"/>
            <w:shd w:val="clear" w:color="auto" w:fill="FFFFFF" w:themeFill="background1"/>
            <w:vAlign w:val="center"/>
            <w:hideMark/>
          </w:tcPr>
          <w:p w14:paraId="48A23786" w14:textId="77777777" w:rsidR="00452066" w:rsidRPr="00452066" w:rsidRDefault="00452066" w:rsidP="003F74BD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沥青路面微波综合养护施工规程</w:t>
            </w:r>
          </w:p>
        </w:tc>
        <w:tc>
          <w:tcPr>
            <w:tcW w:w="1271" w:type="dxa"/>
            <w:shd w:val="clear" w:color="auto" w:fill="FFFFFF" w:themeFill="background1"/>
            <w:vAlign w:val="center"/>
            <w:hideMark/>
          </w:tcPr>
          <w:p w14:paraId="1238E733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/>
                <w:kern w:val="0"/>
                <w:szCs w:val="21"/>
              </w:rPr>
              <w:t>2020.9.7</w:t>
            </w:r>
          </w:p>
        </w:tc>
        <w:tc>
          <w:tcPr>
            <w:tcW w:w="2156" w:type="dxa"/>
            <w:shd w:val="clear" w:color="auto" w:fill="FFFFFF" w:themeFill="background1"/>
            <w:vAlign w:val="center"/>
            <w:hideMark/>
          </w:tcPr>
          <w:p w14:paraId="2C0A4900" w14:textId="77777777" w:rsidR="00452066" w:rsidRPr="00452066" w:rsidRDefault="00452066" w:rsidP="004B70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筑养路机械分会</w:t>
            </w: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219F44B1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761AFCE9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046562D8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452066" w:rsidRPr="00452066" w14:paraId="475B3047" w14:textId="77777777" w:rsidTr="004B7025">
        <w:trPr>
          <w:trHeight w:val="454"/>
          <w:jc w:val="center"/>
        </w:trPr>
        <w:tc>
          <w:tcPr>
            <w:tcW w:w="780" w:type="dxa"/>
            <w:shd w:val="clear" w:color="auto" w:fill="FFFFFF" w:themeFill="background1"/>
            <w:vAlign w:val="center"/>
          </w:tcPr>
          <w:p w14:paraId="17B3A173" w14:textId="77777777" w:rsidR="00452066" w:rsidRPr="00452066" w:rsidRDefault="00452066" w:rsidP="003F74BD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192" w:type="dxa"/>
            <w:shd w:val="clear" w:color="auto" w:fill="FFFFFF" w:themeFill="background1"/>
            <w:vAlign w:val="center"/>
            <w:hideMark/>
          </w:tcPr>
          <w:p w14:paraId="61456FB3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T/CCMA 0105—2020</w:t>
            </w:r>
          </w:p>
        </w:tc>
        <w:tc>
          <w:tcPr>
            <w:tcW w:w="4394" w:type="dxa"/>
            <w:shd w:val="clear" w:color="auto" w:fill="FFFFFF" w:themeFill="background1"/>
            <w:vAlign w:val="center"/>
            <w:hideMark/>
          </w:tcPr>
          <w:p w14:paraId="3FDB0556" w14:textId="77777777" w:rsidR="00452066" w:rsidRPr="00452066" w:rsidRDefault="00452066" w:rsidP="003F74BD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绿化综合养护车</w:t>
            </w:r>
          </w:p>
        </w:tc>
        <w:tc>
          <w:tcPr>
            <w:tcW w:w="1271" w:type="dxa"/>
            <w:shd w:val="clear" w:color="auto" w:fill="FFFFFF" w:themeFill="background1"/>
            <w:vAlign w:val="center"/>
            <w:hideMark/>
          </w:tcPr>
          <w:p w14:paraId="50688FE1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/>
                <w:kern w:val="0"/>
                <w:szCs w:val="21"/>
              </w:rPr>
              <w:t>2020.9.7</w:t>
            </w:r>
          </w:p>
        </w:tc>
        <w:tc>
          <w:tcPr>
            <w:tcW w:w="2156" w:type="dxa"/>
            <w:shd w:val="clear" w:color="auto" w:fill="FFFFFF" w:themeFill="background1"/>
            <w:vAlign w:val="center"/>
            <w:hideMark/>
          </w:tcPr>
          <w:p w14:paraId="56648A32" w14:textId="77777777" w:rsidR="00452066" w:rsidRPr="00452066" w:rsidRDefault="00452066" w:rsidP="004B70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筑养路机械分会</w:t>
            </w: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6A1689BC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7DAEEEE0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3B0EF1B3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452066" w:rsidRPr="00452066" w14:paraId="7656D45E" w14:textId="77777777" w:rsidTr="004B7025">
        <w:trPr>
          <w:trHeight w:val="454"/>
          <w:jc w:val="center"/>
        </w:trPr>
        <w:tc>
          <w:tcPr>
            <w:tcW w:w="780" w:type="dxa"/>
            <w:shd w:val="clear" w:color="auto" w:fill="FFFFFF" w:themeFill="background1"/>
            <w:vAlign w:val="center"/>
          </w:tcPr>
          <w:p w14:paraId="1057DBE1" w14:textId="77777777" w:rsidR="00452066" w:rsidRPr="00452066" w:rsidRDefault="00452066" w:rsidP="003F74BD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192" w:type="dxa"/>
            <w:shd w:val="clear" w:color="auto" w:fill="FFFFFF" w:themeFill="background1"/>
            <w:vAlign w:val="center"/>
            <w:hideMark/>
          </w:tcPr>
          <w:p w14:paraId="159AF02D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T/CCMA 0106—2020</w:t>
            </w:r>
          </w:p>
        </w:tc>
        <w:tc>
          <w:tcPr>
            <w:tcW w:w="4394" w:type="dxa"/>
            <w:shd w:val="clear" w:color="auto" w:fill="FFFFFF" w:themeFill="background1"/>
            <w:vAlign w:val="center"/>
            <w:hideMark/>
          </w:tcPr>
          <w:p w14:paraId="73FCB2FB" w14:textId="77777777" w:rsidR="00452066" w:rsidRPr="00452066" w:rsidRDefault="00452066" w:rsidP="003F74BD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塔式起重机司机室</w:t>
            </w:r>
          </w:p>
        </w:tc>
        <w:tc>
          <w:tcPr>
            <w:tcW w:w="1271" w:type="dxa"/>
            <w:shd w:val="clear" w:color="auto" w:fill="FFFFFF" w:themeFill="background1"/>
            <w:vAlign w:val="center"/>
            <w:hideMark/>
          </w:tcPr>
          <w:p w14:paraId="406B2FB5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/>
                <w:kern w:val="0"/>
                <w:szCs w:val="21"/>
              </w:rPr>
              <w:t>2020.9.27</w:t>
            </w:r>
          </w:p>
        </w:tc>
        <w:tc>
          <w:tcPr>
            <w:tcW w:w="2156" w:type="dxa"/>
            <w:shd w:val="clear" w:color="auto" w:fill="FFFFFF" w:themeFill="background1"/>
            <w:vAlign w:val="center"/>
            <w:hideMark/>
          </w:tcPr>
          <w:p w14:paraId="6B121B94" w14:textId="77777777" w:rsidR="00452066" w:rsidRPr="00452066" w:rsidRDefault="00452066" w:rsidP="004B70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建筑起重机械分会</w:t>
            </w: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30B8DB07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3EB76280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1C4AA2DE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452066" w:rsidRPr="00452066" w14:paraId="717CA4B7" w14:textId="77777777" w:rsidTr="004B7025">
        <w:trPr>
          <w:trHeight w:val="454"/>
          <w:jc w:val="center"/>
        </w:trPr>
        <w:tc>
          <w:tcPr>
            <w:tcW w:w="780" w:type="dxa"/>
            <w:shd w:val="clear" w:color="auto" w:fill="FFFFFF" w:themeFill="background1"/>
            <w:vAlign w:val="center"/>
          </w:tcPr>
          <w:p w14:paraId="7C1E236A" w14:textId="77777777" w:rsidR="00452066" w:rsidRPr="00452066" w:rsidRDefault="00452066" w:rsidP="003F74BD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192" w:type="dxa"/>
            <w:shd w:val="clear" w:color="auto" w:fill="FFFFFF" w:themeFill="background1"/>
            <w:vAlign w:val="center"/>
            <w:hideMark/>
          </w:tcPr>
          <w:p w14:paraId="2B4190B8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T/CCMA 0107—2020</w:t>
            </w:r>
          </w:p>
        </w:tc>
        <w:tc>
          <w:tcPr>
            <w:tcW w:w="4394" w:type="dxa"/>
            <w:shd w:val="clear" w:color="auto" w:fill="FFFFFF" w:themeFill="background1"/>
            <w:vAlign w:val="center"/>
            <w:hideMark/>
          </w:tcPr>
          <w:p w14:paraId="0D59BC63" w14:textId="77777777" w:rsidR="00452066" w:rsidRPr="00452066" w:rsidRDefault="00452066" w:rsidP="003F74BD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移动式升降工作平台 排气烟度 臂架式升降工作平台测量方法</w:t>
            </w:r>
          </w:p>
        </w:tc>
        <w:tc>
          <w:tcPr>
            <w:tcW w:w="1271" w:type="dxa"/>
            <w:shd w:val="clear" w:color="auto" w:fill="FFFFFF" w:themeFill="background1"/>
            <w:vAlign w:val="center"/>
            <w:hideMark/>
          </w:tcPr>
          <w:p w14:paraId="469CD7C3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/>
                <w:kern w:val="0"/>
                <w:szCs w:val="21"/>
              </w:rPr>
              <w:t>2020.11.4</w:t>
            </w:r>
          </w:p>
        </w:tc>
        <w:tc>
          <w:tcPr>
            <w:tcW w:w="2156" w:type="dxa"/>
            <w:shd w:val="clear" w:color="auto" w:fill="FFFFFF" w:themeFill="background1"/>
            <w:vAlign w:val="center"/>
            <w:hideMark/>
          </w:tcPr>
          <w:p w14:paraId="0A0E3DB8" w14:textId="77777777" w:rsidR="00452066" w:rsidRPr="00452066" w:rsidRDefault="00452066" w:rsidP="004B70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质量工作委员会</w:t>
            </w: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5F626235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5C5E6517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2C591B64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452066" w:rsidRPr="00452066" w14:paraId="3F76F398" w14:textId="77777777" w:rsidTr="004B7025">
        <w:trPr>
          <w:trHeight w:val="454"/>
          <w:jc w:val="center"/>
        </w:trPr>
        <w:tc>
          <w:tcPr>
            <w:tcW w:w="780" w:type="dxa"/>
            <w:shd w:val="clear" w:color="auto" w:fill="FFFFFF" w:themeFill="background1"/>
            <w:vAlign w:val="center"/>
          </w:tcPr>
          <w:p w14:paraId="55C7F511" w14:textId="77777777" w:rsidR="00452066" w:rsidRPr="00452066" w:rsidRDefault="00452066" w:rsidP="003F74BD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192" w:type="dxa"/>
            <w:shd w:val="clear" w:color="auto" w:fill="FFFFFF" w:themeFill="background1"/>
            <w:vAlign w:val="center"/>
            <w:hideMark/>
          </w:tcPr>
          <w:p w14:paraId="73117F4A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T/CCMA 0108—2020</w:t>
            </w:r>
          </w:p>
        </w:tc>
        <w:tc>
          <w:tcPr>
            <w:tcW w:w="4394" w:type="dxa"/>
            <w:shd w:val="clear" w:color="auto" w:fill="FFFFFF" w:themeFill="background1"/>
            <w:vAlign w:val="center"/>
            <w:hideMark/>
          </w:tcPr>
          <w:p w14:paraId="014D2C3A" w14:textId="77777777" w:rsidR="00452066" w:rsidRPr="00452066" w:rsidRDefault="00452066" w:rsidP="003F74BD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预制混凝土构件振动成型平台</w:t>
            </w:r>
          </w:p>
        </w:tc>
        <w:tc>
          <w:tcPr>
            <w:tcW w:w="1271" w:type="dxa"/>
            <w:shd w:val="clear" w:color="auto" w:fill="FFFFFF" w:themeFill="background1"/>
            <w:vAlign w:val="center"/>
            <w:hideMark/>
          </w:tcPr>
          <w:p w14:paraId="08A667BE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/>
                <w:kern w:val="0"/>
                <w:szCs w:val="21"/>
              </w:rPr>
              <w:t>2020.11.6</w:t>
            </w:r>
          </w:p>
        </w:tc>
        <w:tc>
          <w:tcPr>
            <w:tcW w:w="2156" w:type="dxa"/>
            <w:shd w:val="clear" w:color="auto" w:fill="FFFFFF" w:themeFill="background1"/>
            <w:vAlign w:val="center"/>
            <w:hideMark/>
          </w:tcPr>
          <w:p w14:paraId="72E6A01D" w14:textId="77777777" w:rsidR="00452066" w:rsidRPr="00452066" w:rsidRDefault="00452066" w:rsidP="004B70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混凝土制品机械分会</w:t>
            </w: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149977CE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5E95CE0F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340F0671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452066" w:rsidRPr="00452066" w14:paraId="2ED11D16" w14:textId="77777777" w:rsidTr="004B7025">
        <w:trPr>
          <w:trHeight w:val="454"/>
          <w:jc w:val="center"/>
        </w:trPr>
        <w:tc>
          <w:tcPr>
            <w:tcW w:w="780" w:type="dxa"/>
            <w:shd w:val="clear" w:color="auto" w:fill="FFFFFF" w:themeFill="background1"/>
            <w:vAlign w:val="center"/>
          </w:tcPr>
          <w:p w14:paraId="516BE031" w14:textId="77777777" w:rsidR="00452066" w:rsidRPr="00452066" w:rsidRDefault="00452066" w:rsidP="003F74BD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192" w:type="dxa"/>
            <w:shd w:val="clear" w:color="auto" w:fill="FFFFFF" w:themeFill="background1"/>
            <w:vAlign w:val="center"/>
            <w:hideMark/>
          </w:tcPr>
          <w:p w14:paraId="328486B4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T/CCMA 0109—2020</w:t>
            </w:r>
          </w:p>
        </w:tc>
        <w:tc>
          <w:tcPr>
            <w:tcW w:w="4394" w:type="dxa"/>
            <w:shd w:val="clear" w:color="auto" w:fill="FFFFFF" w:themeFill="background1"/>
            <w:vAlign w:val="center"/>
            <w:hideMark/>
          </w:tcPr>
          <w:p w14:paraId="21306522" w14:textId="77777777" w:rsidR="00452066" w:rsidRPr="00452066" w:rsidRDefault="00452066" w:rsidP="003F74BD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预制混凝土构件成组立模成型机</w:t>
            </w:r>
          </w:p>
        </w:tc>
        <w:tc>
          <w:tcPr>
            <w:tcW w:w="1271" w:type="dxa"/>
            <w:shd w:val="clear" w:color="auto" w:fill="FFFFFF" w:themeFill="background1"/>
            <w:vAlign w:val="center"/>
            <w:hideMark/>
          </w:tcPr>
          <w:p w14:paraId="58A4969A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/>
                <w:kern w:val="0"/>
                <w:szCs w:val="21"/>
              </w:rPr>
              <w:t>2020.11.6</w:t>
            </w:r>
          </w:p>
        </w:tc>
        <w:tc>
          <w:tcPr>
            <w:tcW w:w="2156" w:type="dxa"/>
            <w:shd w:val="clear" w:color="auto" w:fill="FFFFFF" w:themeFill="background1"/>
            <w:vAlign w:val="center"/>
            <w:hideMark/>
          </w:tcPr>
          <w:p w14:paraId="3D327633" w14:textId="77777777" w:rsidR="00452066" w:rsidRPr="00452066" w:rsidRDefault="00452066" w:rsidP="004B70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混凝土制品机械分会</w:t>
            </w: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53ED5DB7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5431117E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7978EAB5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452066" w:rsidRPr="00452066" w14:paraId="46974200" w14:textId="77777777" w:rsidTr="004B7025">
        <w:trPr>
          <w:trHeight w:val="454"/>
          <w:jc w:val="center"/>
        </w:trPr>
        <w:tc>
          <w:tcPr>
            <w:tcW w:w="780" w:type="dxa"/>
            <w:shd w:val="clear" w:color="auto" w:fill="FFFFFF" w:themeFill="background1"/>
            <w:vAlign w:val="center"/>
          </w:tcPr>
          <w:p w14:paraId="2755AE3C" w14:textId="77777777" w:rsidR="00452066" w:rsidRPr="00452066" w:rsidRDefault="00452066" w:rsidP="003F74BD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192" w:type="dxa"/>
            <w:shd w:val="clear" w:color="auto" w:fill="FFFFFF" w:themeFill="background1"/>
            <w:vAlign w:val="center"/>
            <w:hideMark/>
          </w:tcPr>
          <w:p w14:paraId="1D09F416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T/CCMA 0110—2020</w:t>
            </w:r>
          </w:p>
        </w:tc>
        <w:tc>
          <w:tcPr>
            <w:tcW w:w="4394" w:type="dxa"/>
            <w:shd w:val="clear" w:color="auto" w:fill="FFFFFF" w:themeFill="background1"/>
            <w:vAlign w:val="center"/>
            <w:hideMark/>
          </w:tcPr>
          <w:p w14:paraId="21E5C3FD" w14:textId="77777777" w:rsidR="00452066" w:rsidRPr="00452066" w:rsidRDefault="00452066" w:rsidP="003F74BD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工业车辆  非车载传导式充电机</w:t>
            </w:r>
          </w:p>
        </w:tc>
        <w:tc>
          <w:tcPr>
            <w:tcW w:w="1271" w:type="dxa"/>
            <w:shd w:val="clear" w:color="auto" w:fill="FFFFFF" w:themeFill="background1"/>
            <w:vAlign w:val="center"/>
            <w:hideMark/>
          </w:tcPr>
          <w:p w14:paraId="069C8C24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/>
                <w:kern w:val="0"/>
                <w:szCs w:val="21"/>
              </w:rPr>
              <w:t>2020.12.1</w:t>
            </w:r>
          </w:p>
        </w:tc>
        <w:tc>
          <w:tcPr>
            <w:tcW w:w="2156" w:type="dxa"/>
            <w:shd w:val="clear" w:color="auto" w:fill="FFFFFF" w:themeFill="background1"/>
            <w:vAlign w:val="center"/>
            <w:hideMark/>
          </w:tcPr>
          <w:p w14:paraId="3EB902A4" w14:textId="77777777" w:rsidR="00452066" w:rsidRPr="00452066" w:rsidRDefault="00452066" w:rsidP="004B70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工业车辆分会</w:t>
            </w: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5AA724F1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594129CF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33EDD87F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452066" w:rsidRPr="00452066" w14:paraId="22368582" w14:textId="77777777" w:rsidTr="004B7025">
        <w:trPr>
          <w:trHeight w:val="454"/>
          <w:jc w:val="center"/>
        </w:trPr>
        <w:tc>
          <w:tcPr>
            <w:tcW w:w="780" w:type="dxa"/>
            <w:shd w:val="clear" w:color="auto" w:fill="FFFFFF" w:themeFill="background1"/>
            <w:vAlign w:val="center"/>
          </w:tcPr>
          <w:p w14:paraId="33CBC6E1" w14:textId="77777777" w:rsidR="00452066" w:rsidRPr="00452066" w:rsidRDefault="00452066" w:rsidP="003F74BD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192" w:type="dxa"/>
            <w:shd w:val="clear" w:color="auto" w:fill="FFFFFF" w:themeFill="background1"/>
            <w:vAlign w:val="center"/>
          </w:tcPr>
          <w:p w14:paraId="2B996727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T/CCMA 0111—2020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37170C99" w14:textId="77777777" w:rsidR="00452066" w:rsidRPr="00452066" w:rsidRDefault="00452066" w:rsidP="003F74BD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工业车辆用锂离子电池及其系统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0A4B23B9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/>
                <w:kern w:val="0"/>
                <w:szCs w:val="21"/>
              </w:rPr>
              <w:t>2020.12.1</w:t>
            </w:r>
          </w:p>
        </w:tc>
        <w:tc>
          <w:tcPr>
            <w:tcW w:w="2156" w:type="dxa"/>
            <w:shd w:val="clear" w:color="auto" w:fill="FFFFFF" w:themeFill="background1"/>
            <w:vAlign w:val="center"/>
          </w:tcPr>
          <w:p w14:paraId="7FA63763" w14:textId="77777777" w:rsidR="00452066" w:rsidRPr="00452066" w:rsidRDefault="00452066" w:rsidP="004B70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kern w:val="0"/>
                <w:szCs w:val="21"/>
              </w:rPr>
              <w:t>工业车辆分会</w:t>
            </w: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26A7C03C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0C868D99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20F2EB38" w14:textId="77777777" w:rsidR="00452066" w:rsidRPr="00452066" w:rsidRDefault="00452066" w:rsidP="003F74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</w:tbl>
    <w:p w14:paraId="3BC3FE51" w14:textId="09852636" w:rsidR="00831F8D" w:rsidRPr="00475B07" w:rsidRDefault="00B531E8" w:rsidP="00944CF2">
      <w:pPr>
        <w:tabs>
          <w:tab w:val="left" w:pos="1350"/>
        </w:tabs>
        <w:spacing w:line="240" w:lineRule="exact"/>
        <w:rPr>
          <w:sz w:val="30"/>
          <w:szCs w:val="30"/>
        </w:rPr>
      </w:pPr>
      <w:r>
        <w:rPr>
          <w:rFonts w:ascii="宋体" w:eastAsia="宋体" w:hAnsi="宋体" w:hint="eastAsia"/>
          <w:sz w:val="24"/>
          <w:szCs w:val="24"/>
        </w:rPr>
        <w:tab/>
      </w:r>
    </w:p>
    <w:sectPr w:rsidR="00831F8D" w:rsidRPr="00475B07" w:rsidSect="000D7B11">
      <w:footerReference w:type="even" r:id="rId8"/>
      <w:footerReference w:type="default" r:id="rId9"/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ED6EC" w14:textId="77777777" w:rsidR="00385F88" w:rsidRDefault="00385F88" w:rsidP="0071674E">
      <w:r>
        <w:separator/>
      </w:r>
    </w:p>
  </w:endnote>
  <w:endnote w:type="continuationSeparator" w:id="0">
    <w:p w14:paraId="4C2EAE82" w14:textId="77777777" w:rsidR="00385F88" w:rsidRDefault="00385F88" w:rsidP="00716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7ECD9" w14:textId="77777777" w:rsidR="004A4790" w:rsidRDefault="004A4790">
    <w:pPr>
      <w:pStyle w:val="a6"/>
      <w:framePr w:wrap="around" w:vAnchor="text" w:hAnchor="margin" w:xAlign="center" w:y="1"/>
      <w:spacing w:after="12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20</w:t>
    </w:r>
    <w:r>
      <w:rPr>
        <w:rStyle w:val="a9"/>
      </w:rPr>
      <w:fldChar w:fldCharType="end"/>
    </w:r>
  </w:p>
  <w:p w14:paraId="74C61C04" w14:textId="77777777" w:rsidR="004A4790" w:rsidRDefault="004A4790">
    <w:pPr>
      <w:pStyle w:val="a6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8464337"/>
      <w:docPartObj>
        <w:docPartGallery w:val="Page Numbers (Bottom of Page)"/>
        <w:docPartUnique/>
      </w:docPartObj>
    </w:sdtPr>
    <w:sdtEndPr>
      <w:rPr>
        <w:rFonts w:ascii="宋体" w:hAnsi="宋体"/>
      </w:rPr>
    </w:sdtEndPr>
    <w:sdtContent>
      <w:p w14:paraId="4A57EBF4" w14:textId="77777777" w:rsidR="004A4790" w:rsidRPr="00491A91" w:rsidRDefault="004A4790">
        <w:pPr>
          <w:pStyle w:val="a6"/>
          <w:jc w:val="center"/>
          <w:rPr>
            <w:rFonts w:ascii="宋体" w:hAnsi="宋体" w:hint="eastAsia"/>
          </w:rPr>
        </w:pPr>
        <w:r w:rsidRPr="00491A91">
          <w:rPr>
            <w:rFonts w:ascii="宋体" w:hAnsi="宋体"/>
          </w:rPr>
          <w:fldChar w:fldCharType="begin"/>
        </w:r>
        <w:r w:rsidRPr="00491A91">
          <w:rPr>
            <w:rFonts w:ascii="宋体" w:hAnsi="宋体"/>
          </w:rPr>
          <w:instrText>PAGE   \* MERGEFORMAT</w:instrText>
        </w:r>
        <w:r w:rsidRPr="00491A91">
          <w:rPr>
            <w:rFonts w:ascii="宋体" w:hAnsi="宋体"/>
          </w:rPr>
          <w:fldChar w:fldCharType="separate"/>
        </w:r>
        <w:r w:rsidR="00D96B75" w:rsidRPr="00D96B75">
          <w:rPr>
            <w:rFonts w:ascii="宋体" w:hAnsi="宋体"/>
            <w:noProof/>
            <w:lang w:val="zh-CN"/>
          </w:rPr>
          <w:t>4</w:t>
        </w:r>
        <w:r w:rsidRPr="00491A91">
          <w:rPr>
            <w:rFonts w:ascii="宋体" w:hAnsi="宋体"/>
          </w:rPr>
          <w:fldChar w:fldCharType="end"/>
        </w:r>
      </w:p>
    </w:sdtContent>
  </w:sdt>
  <w:p w14:paraId="2A03C4B0" w14:textId="77777777" w:rsidR="004A4790" w:rsidRDefault="004A4790">
    <w:pPr>
      <w:pStyle w:val="a6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6C8B1" w14:textId="77777777" w:rsidR="00385F88" w:rsidRDefault="00385F88" w:rsidP="0071674E">
      <w:r>
        <w:separator/>
      </w:r>
    </w:p>
  </w:footnote>
  <w:footnote w:type="continuationSeparator" w:id="0">
    <w:p w14:paraId="5A5D6749" w14:textId="77777777" w:rsidR="00385F88" w:rsidRDefault="00385F88" w:rsidP="00716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17A26"/>
    <w:multiLevelType w:val="hybridMultilevel"/>
    <w:tmpl w:val="9C3897EA"/>
    <w:lvl w:ilvl="0" w:tplc="2DE89A4C">
      <w:start w:val="1"/>
      <w:numFmt w:val="decimal"/>
      <w:lvlText w:val="%1"/>
      <w:lvlJc w:val="right"/>
      <w:pPr>
        <w:ind w:left="751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71" w:hanging="420"/>
      </w:pPr>
    </w:lvl>
    <w:lvl w:ilvl="2" w:tplc="0409001B" w:tentative="1">
      <w:start w:val="1"/>
      <w:numFmt w:val="lowerRoman"/>
      <w:lvlText w:val="%3."/>
      <w:lvlJc w:val="right"/>
      <w:pPr>
        <w:ind w:left="1591" w:hanging="420"/>
      </w:pPr>
    </w:lvl>
    <w:lvl w:ilvl="3" w:tplc="0409000F" w:tentative="1">
      <w:start w:val="1"/>
      <w:numFmt w:val="decimal"/>
      <w:lvlText w:val="%4."/>
      <w:lvlJc w:val="left"/>
      <w:pPr>
        <w:ind w:left="2011" w:hanging="420"/>
      </w:pPr>
    </w:lvl>
    <w:lvl w:ilvl="4" w:tplc="04090019" w:tentative="1">
      <w:start w:val="1"/>
      <w:numFmt w:val="lowerLetter"/>
      <w:lvlText w:val="%5)"/>
      <w:lvlJc w:val="left"/>
      <w:pPr>
        <w:ind w:left="2431" w:hanging="420"/>
      </w:pPr>
    </w:lvl>
    <w:lvl w:ilvl="5" w:tplc="0409001B" w:tentative="1">
      <w:start w:val="1"/>
      <w:numFmt w:val="lowerRoman"/>
      <w:lvlText w:val="%6."/>
      <w:lvlJc w:val="right"/>
      <w:pPr>
        <w:ind w:left="2851" w:hanging="420"/>
      </w:pPr>
    </w:lvl>
    <w:lvl w:ilvl="6" w:tplc="0409000F" w:tentative="1">
      <w:start w:val="1"/>
      <w:numFmt w:val="decimal"/>
      <w:lvlText w:val="%7."/>
      <w:lvlJc w:val="left"/>
      <w:pPr>
        <w:ind w:left="3271" w:hanging="420"/>
      </w:pPr>
    </w:lvl>
    <w:lvl w:ilvl="7" w:tplc="04090019" w:tentative="1">
      <w:start w:val="1"/>
      <w:numFmt w:val="lowerLetter"/>
      <w:lvlText w:val="%8)"/>
      <w:lvlJc w:val="left"/>
      <w:pPr>
        <w:ind w:left="3691" w:hanging="420"/>
      </w:pPr>
    </w:lvl>
    <w:lvl w:ilvl="8" w:tplc="0409001B" w:tentative="1">
      <w:start w:val="1"/>
      <w:numFmt w:val="lowerRoman"/>
      <w:lvlText w:val="%9."/>
      <w:lvlJc w:val="right"/>
      <w:pPr>
        <w:ind w:left="4111" w:hanging="420"/>
      </w:pPr>
    </w:lvl>
  </w:abstractNum>
  <w:abstractNum w:abstractNumId="1" w15:restartNumberingAfterBreak="0">
    <w:nsid w:val="473F73A8"/>
    <w:multiLevelType w:val="hybridMultilevel"/>
    <w:tmpl w:val="535C62F4"/>
    <w:lvl w:ilvl="0" w:tplc="403A8518">
      <w:start w:val="1"/>
      <w:numFmt w:val="decimal"/>
      <w:suff w:val="space"/>
      <w:lvlText w:val="%1"/>
      <w:lvlJc w:val="right"/>
      <w:pPr>
        <w:ind w:left="704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 w16cid:durableId="1267153535">
    <w:abstractNumId w:val="1"/>
  </w:num>
  <w:num w:numId="2" w16cid:durableId="1395742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6C7"/>
    <w:rsid w:val="000015F6"/>
    <w:rsid w:val="00011AC9"/>
    <w:rsid w:val="0001739E"/>
    <w:rsid w:val="000351D1"/>
    <w:rsid w:val="00080732"/>
    <w:rsid w:val="000B704E"/>
    <w:rsid w:val="000D5E2A"/>
    <w:rsid w:val="000D7B11"/>
    <w:rsid w:val="000F1B9F"/>
    <w:rsid w:val="0010307F"/>
    <w:rsid w:val="00106530"/>
    <w:rsid w:val="00111477"/>
    <w:rsid w:val="00155287"/>
    <w:rsid w:val="00162C06"/>
    <w:rsid w:val="001B5853"/>
    <w:rsid w:val="001F2520"/>
    <w:rsid w:val="002221F0"/>
    <w:rsid w:val="0025618D"/>
    <w:rsid w:val="00297ADD"/>
    <w:rsid w:val="002D06EE"/>
    <w:rsid w:val="003276C7"/>
    <w:rsid w:val="003768AB"/>
    <w:rsid w:val="00385F88"/>
    <w:rsid w:val="003C5859"/>
    <w:rsid w:val="003D6894"/>
    <w:rsid w:val="004268CD"/>
    <w:rsid w:val="00452066"/>
    <w:rsid w:val="00475B07"/>
    <w:rsid w:val="00483951"/>
    <w:rsid w:val="004855F2"/>
    <w:rsid w:val="0048614F"/>
    <w:rsid w:val="00491A91"/>
    <w:rsid w:val="004A4790"/>
    <w:rsid w:val="004B7025"/>
    <w:rsid w:val="004F7898"/>
    <w:rsid w:val="00504BB8"/>
    <w:rsid w:val="00584CD6"/>
    <w:rsid w:val="005B4263"/>
    <w:rsid w:val="005D328B"/>
    <w:rsid w:val="005E7C59"/>
    <w:rsid w:val="005F0E7C"/>
    <w:rsid w:val="00616FD3"/>
    <w:rsid w:val="00625BFB"/>
    <w:rsid w:val="00626EAC"/>
    <w:rsid w:val="00666DBF"/>
    <w:rsid w:val="006670B5"/>
    <w:rsid w:val="006930D1"/>
    <w:rsid w:val="00697D3D"/>
    <w:rsid w:val="006C69AC"/>
    <w:rsid w:val="006D23C5"/>
    <w:rsid w:val="006F096B"/>
    <w:rsid w:val="0071674E"/>
    <w:rsid w:val="007551B9"/>
    <w:rsid w:val="00766331"/>
    <w:rsid w:val="00770EBC"/>
    <w:rsid w:val="00772441"/>
    <w:rsid w:val="007936A3"/>
    <w:rsid w:val="007A7AC1"/>
    <w:rsid w:val="007B134B"/>
    <w:rsid w:val="007B3CF3"/>
    <w:rsid w:val="007C6071"/>
    <w:rsid w:val="007D7D3E"/>
    <w:rsid w:val="00801ABE"/>
    <w:rsid w:val="00803377"/>
    <w:rsid w:val="00803D09"/>
    <w:rsid w:val="008077B2"/>
    <w:rsid w:val="00831F8D"/>
    <w:rsid w:val="00856B08"/>
    <w:rsid w:val="00896241"/>
    <w:rsid w:val="008E1708"/>
    <w:rsid w:val="00944CF2"/>
    <w:rsid w:val="0094739C"/>
    <w:rsid w:val="00954714"/>
    <w:rsid w:val="00965DC0"/>
    <w:rsid w:val="00976199"/>
    <w:rsid w:val="009806BA"/>
    <w:rsid w:val="00990CF3"/>
    <w:rsid w:val="009B2818"/>
    <w:rsid w:val="009C2210"/>
    <w:rsid w:val="009E08AF"/>
    <w:rsid w:val="00A00B3E"/>
    <w:rsid w:val="00A1176F"/>
    <w:rsid w:val="00A734E7"/>
    <w:rsid w:val="00A847A3"/>
    <w:rsid w:val="00AA0E2F"/>
    <w:rsid w:val="00AB66B4"/>
    <w:rsid w:val="00AB7678"/>
    <w:rsid w:val="00B110E5"/>
    <w:rsid w:val="00B15FFD"/>
    <w:rsid w:val="00B17AC2"/>
    <w:rsid w:val="00B35EEE"/>
    <w:rsid w:val="00B531E8"/>
    <w:rsid w:val="00B8014F"/>
    <w:rsid w:val="00C47C4C"/>
    <w:rsid w:val="00C7168E"/>
    <w:rsid w:val="00C731F7"/>
    <w:rsid w:val="00C85903"/>
    <w:rsid w:val="00C8702D"/>
    <w:rsid w:val="00CD7D59"/>
    <w:rsid w:val="00D05FC2"/>
    <w:rsid w:val="00D159E2"/>
    <w:rsid w:val="00D22328"/>
    <w:rsid w:val="00D83AFC"/>
    <w:rsid w:val="00D96B75"/>
    <w:rsid w:val="00DA1E76"/>
    <w:rsid w:val="00DA3398"/>
    <w:rsid w:val="00DD0187"/>
    <w:rsid w:val="00E00A15"/>
    <w:rsid w:val="00E10390"/>
    <w:rsid w:val="00E27A06"/>
    <w:rsid w:val="00EC4C4D"/>
    <w:rsid w:val="00EE5389"/>
    <w:rsid w:val="00F43FD3"/>
    <w:rsid w:val="00F77F86"/>
    <w:rsid w:val="00F8724B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237FC2"/>
  <w15:docId w15:val="{1DA16B56-577F-48F7-9944-35A91133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6C7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3276C7"/>
    <w:rPr>
      <w:sz w:val="18"/>
      <w:szCs w:val="18"/>
    </w:rPr>
  </w:style>
  <w:style w:type="paragraph" w:styleId="a5">
    <w:name w:val="No Spacing"/>
    <w:uiPriority w:val="1"/>
    <w:qFormat/>
    <w:rsid w:val="00475B07"/>
    <w:pPr>
      <w:adjustRightInd w:val="0"/>
      <w:snapToGrid w:val="0"/>
    </w:pPr>
    <w:rPr>
      <w:rFonts w:ascii="Tahoma" w:eastAsia="微软雅黑" w:hAnsi="Tahoma"/>
      <w:kern w:val="0"/>
      <w:sz w:val="22"/>
    </w:rPr>
  </w:style>
  <w:style w:type="paragraph" w:styleId="a6">
    <w:name w:val="footer"/>
    <w:basedOn w:val="a"/>
    <w:link w:val="a7"/>
    <w:uiPriority w:val="99"/>
    <w:rsid w:val="00475B07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75B07"/>
    <w:rPr>
      <w:rFonts w:ascii="Times New Roman" w:eastAsia="宋体" w:hAnsi="Times New Roman" w:cs="Times New Roman"/>
      <w:sz w:val="18"/>
      <w:szCs w:val="18"/>
    </w:rPr>
  </w:style>
  <w:style w:type="table" w:styleId="a8">
    <w:name w:val="Table Grid"/>
    <w:basedOn w:val="a1"/>
    <w:uiPriority w:val="59"/>
    <w:rsid w:val="00475B07"/>
    <w:rPr>
      <w:rFonts w:eastAsia="微软雅黑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475B07"/>
  </w:style>
  <w:style w:type="paragraph" w:styleId="aa">
    <w:name w:val="List Paragraph"/>
    <w:basedOn w:val="a"/>
    <w:uiPriority w:val="34"/>
    <w:qFormat/>
    <w:rsid w:val="006670B5"/>
    <w:pPr>
      <w:ind w:firstLineChars="200" w:firstLine="420"/>
    </w:pPr>
  </w:style>
  <w:style w:type="paragraph" w:styleId="ab">
    <w:name w:val="header"/>
    <w:basedOn w:val="a"/>
    <w:link w:val="ac"/>
    <w:uiPriority w:val="99"/>
    <w:unhideWhenUsed/>
    <w:rsid w:val="007167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71674E"/>
    <w:rPr>
      <w:sz w:val="18"/>
      <w:szCs w:val="18"/>
    </w:rPr>
  </w:style>
  <w:style w:type="character" w:styleId="ad">
    <w:name w:val="Hyperlink"/>
    <w:basedOn w:val="a0"/>
    <w:uiPriority w:val="99"/>
    <w:unhideWhenUsed/>
    <w:rsid w:val="0048614F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861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8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E587D6F3-58C8-4D4D-AA4C-DAAA40888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606</Words>
  <Characters>941</Characters>
  <Application>Microsoft Office Word</Application>
  <DocSecurity>0</DocSecurity>
  <Lines>156</Lines>
  <Paragraphs>128</Paragraphs>
  <ScaleCrop>false</ScaleCrop>
  <Company>Microsoft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sjy</dc:creator>
  <cp:lastModifiedBy>songjinyun718@163.com</cp:lastModifiedBy>
  <cp:revision>3</cp:revision>
  <cp:lastPrinted>2025-04-27T04:41:00Z</cp:lastPrinted>
  <dcterms:created xsi:type="dcterms:W3CDTF">2025-12-03T02:38:00Z</dcterms:created>
  <dcterms:modified xsi:type="dcterms:W3CDTF">2025-12-03T02:42:00Z</dcterms:modified>
</cp:coreProperties>
</file>