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/>
        <w:snapToGrid/>
        <w:spacing w:after="120" w:afterLines="50"/>
        <w:jc w:val="both"/>
        <w:rPr>
          <w:rFonts w:ascii="Times New Roman" w:hAnsi="Times New Roman" w:eastAsia="宋体" w:cs="Times New Roman"/>
          <w:b/>
          <w:kern w:val="2"/>
          <w:sz w:val="21"/>
          <w:szCs w:val="21"/>
        </w:rPr>
      </w:pPr>
    </w:p>
    <w:p>
      <w:pPr>
        <w:widowControl w:val="0"/>
        <w:adjustRightInd/>
        <w:snapToGrid/>
        <w:spacing w:after="120" w:afterLines="50" w:line="400" w:lineRule="exact"/>
        <w:jc w:val="center"/>
        <w:rPr>
          <w:rFonts w:hint="eastAsia" w:ascii="宋体" w:hAnsi="宋体" w:eastAsia="宋体" w:cs="Times New Roman"/>
          <w:b/>
          <w:kern w:val="2"/>
          <w:sz w:val="28"/>
          <w:szCs w:val="24"/>
        </w:rPr>
      </w:pPr>
      <w:r>
        <w:rPr>
          <w:rFonts w:hint="eastAsia" w:ascii="宋体" w:hAnsi="宋体" w:eastAsia="宋体" w:cs="Times New Roman"/>
          <w:b/>
          <w:kern w:val="2"/>
          <w:sz w:val="28"/>
          <w:szCs w:val="24"/>
        </w:rPr>
        <w:t>团体标准征求意见稿返回意见表</w:t>
      </w:r>
    </w:p>
    <w:p>
      <w:pPr>
        <w:widowControl w:val="0"/>
        <w:adjustRightInd/>
        <w:snapToGrid/>
        <w:spacing w:after="120" w:afterLines="50" w:line="400" w:lineRule="exact"/>
        <w:jc w:val="center"/>
        <w:rPr>
          <w:rFonts w:hint="eastAsia" w:ascii="宋体" w:hAnsi="宋体" w:eastAsia="宋体" w:cs="Times New Roman"/>
          <w:b/>
          <w:kern w:val="2"/>
          <w:sz w:val="28"/>
          <w:szCs w:val="24"/>
        </w:rPr>
      </w:pPr>
    </w:p>
    <w:p>
      <w:pPr>
        <w:widowControl w:val="0"/>
        <w:adjustRightInd/>
        <w:snapToGrid/>
        <w:spacing w:after="0" w:line="400" w:lineRule="exact"/>
        <w:ind w:left="2" w:hanging="2"/>
        <w:jc w:val="both"/>
        <w:rPr>
          <w:rFonts w:ascii="Times New Roman" w:hAnsi="Times New Roman" w:eastAsia="宋体" w:cs="Times New Roman"/>
          <w:b/>
          <w:kern w:val="2"/>
          <w:sz w:val="21"/>
          <w:szCs w:val="21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</w:rPr>
        <w:t>标准项目名称：《工程机械二手设备检测评估通用技术规范》（征求意见稿）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1"/>
        </w:rPr>
        <w:t xml:space="preserve">    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1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</w:rPr>
        <w:t>承办人：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/>
        </w:rPr>
        <w:t xml:space="preserve">                                                                       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</w:rPr>
        <w:t xml:space="preserve">      共  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</w:rPr>
        <w:t xml:space="preserve">  页  </w:t>
      </w:r>
    </w:p>
    <w:p>
      <w:pPr>
        <w:widowControl w:val="0"/>
        <w:adjustRightInd/>
        <w:snapToGrid/>
        <w:spacing w:after="120" w:afterLines="50" w:line="400" w:lineRule="exact"/>
        <w:jc w:val="both"/>
        <w:rPr>
          <w:rFonts w:ascii="Times New Roman" w:hAnsi="Times New Roman" w:eastAsia="宋体" w:cs="Times New Roman"/>
          <w:kern w:val="2"/>
          <w:sz w:val="21"/>
          <w:szCs w:val="24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</w:rPr>
        <w:t>标准项目提出意见单位：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4"/>
        </w:rPr>
        <w:t xml:space="preserve">                                                                      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</w:rPr>
        <w:t>电    话：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</w:rPr>
        <w:t xml:space="preserve">                       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4"/>
        </w:rPr>
        <w:t xml:space="preserve">                                                      202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4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</w:rPr>
        <w:t>年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4"/>
        </w:rPr>
        <w:t xml:space="preserve">    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</w:rPr>
        <w:t xml:space="preserve">月 </w:t>
      </w:r>
      <w:r>
        <w:rPr>
          <w:rFonts w:hint="eastAsia" w:ascii="Times New Roman" w:hAnsi="Times New Roman" w:eastAsia="宋体" w:cs="Times New Roman"/>
          <w:b/>
          <w:kern w:val="2"/>
          <w:sz w:val="21"/>
          <w:szCs w:val="24"/>
        </w:rPr>
        <w:t xml:space="preserve">   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</w:rPr>
        <w:t>日 填写</w:t>
      </w:r>
    </w:p>
    <w:tbl>
      <w:tblPr>
        <w:tblStyle w:val="4"/>
        <w:tblW w:w="1358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2661"/>
        <w:gridCol w:w="3960"/>
        <w:gridCol w:w="4228"/>
        <w:gridCol w:w="2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266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  <w:t>标准的章、条编号</w:t>
            </w:r>
          </w:p>
        </w:tc>
        <w:tc>
          <w:tcPr>
            <w:tcW w:w="396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  <w:t>意见内容</w:t>
            </w:r>
          </w:p>
        </w:tc>
        <w:tc>
          <w:tcPr>
            <w:tcW w:w="422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  <w:t>所提意见的理由和依据</w:t>
            </w:r>
          </w:p>
        </w:tc>
        <w:tc>
          <w:tcPr>
            <w:tcW w:w="205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hAnsi="Times New Roman" w:eastAsia="宋体" w:cs="Times New Roman"/>
                <w:b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2" w:hRule="atLeast"/>
        </w:trPr>
        <w:tc>
          <w:tcPr>
            <w:tcW w:w="687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>
            <w:pPr>
              <w:widowControl w:val="0"/>
              <w:adjustRightInd/>
              <w:snapToGrid/>
              <w:spacing w:after="0"/>
              <w:rPr>
                <w:rFonts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widowControl w:val="0"/>
              <w:adjustRightInd/>
              <w:snapToGrid/>
              <w:spacing w:after="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widowControl w:val="0"/>
              <w:adjustRightInd/>
              <w:snapToGrid/>
              <w:spacing w:after="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422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widowControl w:val="0"/>
              <w:adjustRightInd/>
              <w:snapToGrid/>
              <w:spacing w:after="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>
            <w:pPr>
              <w:widowControl w:val="0"/>
              <w:adjustRightInd/>
              <w:snapToGrid/>
              <w:spacing w:after="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</w:tbl>
    <w:p>
      <w:pPr>
        <w:widowControl w:val="0"/>
        <w:adjustRightInd/>
        <w:snapToGrid/>
        <w:spacing w:after="0" w:line="360" w:lineRule="auto"/>
        <w:ind w:firstLine="105" w:firstLineChars="50"/>
        <w:jc w:val="both"/>
        <w:rPr>
          <w:rFonts w:ascii="Times New Roman" w:hAnsi="Times New Roman" w:eastAsia="宋体" w:cs="Times New Roman"/>
          <w:kern w:val="2"/>
          <w:sz w:val="21"/>
          <w:szCs w:val="24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</w:rPr>
        <w:t>注：篇幅不够可另加附页。</w:t>
      </w:r>
    </w:p>
    <w:p>
      <w:pPr>
        <w:widowControl w:val="0"/>
        <w:adjustRightInd/>
        <w:snapToGrid/>
        <w:spacing w:after="0" w:line="360" w:lineRule="auto"/>
        <w:ind w:firstLine="105" w:firstLineChars="50"/>
        <w:jc w:val="both"/>
        <w:rPr>
          <w:rFonts w:ascii="Times New Roman" w:hAnsi="Times New Roman" w:eastAsia="宋体" w:cs="Times New Roman"/>
          <w:kern w:val="2"/>
          <w:sz w:val="21"/>
          <w:szCs w:val="24"/>
        </w:rPr>
      </w:pPr>
    </w:p>
    <w:p/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6B6"/>
    <w:rsid w:val="00025ABF"/>
    <w:rsid w:val="00096A50"/>
    <w:rsid w:val="000B08E0"/>
    <w:rsid w:val="00103120"/>
    <w:rsid w:val="002626B6"/>
    <w:rsid w:val="002D1FBF"/>
    <w:rsid w:val="00323B43"/>
    <w:rsid w:val="003D37D8"/>
    <w:rsid w:val="0042776B"/>
    <w:rsid w:val="004358AB"/>
    <w:rsid w:val="004944A8"/>
    <w:rsid w:val="00765830"/>
    <w:rsid w:val="00873004"/>
    <w:rsid w:val="008B7726"/>
    <w:rsid w:val="00C75EB4"/>
    <w:rsid w:val="00D3572F"/>
    <w:rsid w:val="00D64AB6"/>
    <w:rsid w:val="0E2121FD"/>
    <w:rsid w:val="23EA4DA0"/>
    <w:rsid w:val="4E81460A"/>
    <w:rsid w:val="774E2070"/>
    <w:rsid w:val="7D05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94</Words>
  <Characters>97</Characters>
  <Lines>2</Lines>
  <Paragraphs>1</Paragraphs>
  <TotalTime>7</TotalTime>
  <ScaleCrop>false</ScaleCrop>
  <LinksUpToDate>false</LinksUpToDate>
  <CharactersWithSpaces>419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2015-11-17T01:15:00Z</dcterms:created>
  <dc:creator>sjy</dc:creator>
  <cp:lastModifiedBy>Blues</cp:lastModifiedBy>
  <dcterms:modified xsi:type="dcterms:W3CDTF">2026-09-29T07:42:16Z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eyJoZGlkIjoiMzBmMTQxYzg0ZjRkMzRiZThlNWFlNDEwMzU0NDFiODAiLCJ1c2VySWQiOiIzNzA5NTA2MjEifQ==</vt:lpwstr>
  </property>
  <property fmtid="{D5CDD505-2E9C-101B-9397-08002B2CF9AE}" pid="3" name="KSOProductBuildVer">
    <vt:lpwstr>2052-11.8.2.8411</vt:lpwstr>
  </property>
  <property fmtid="{D5CDD505-2E9C-101B-9397-08002B2CF9AE}" pid="4" name="ICV">
    <vt:lpwstr>211C677CB6C442ECB8880FEE92EE0B18_12</vt:lpwstr>
  </property>
</Properties>
</file>